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E10A" w14:textId="5E4FE5FC" w:rsidR="00360142" w:rsidRDefault="004A6581"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360142">
        <w:rPr>
          <w:rFonts w:ascii="Times New Roman" w:hAnsi="Times New Roman" w:cs="Times New Roman"/>
          <w:sz w:val="28"/>
          <w:szCs w:val="28"/>
        </w:rPr>
        <w:t xml:space="preserve">СХВАЛЕНО                                                                     </w:t>
      </w:r>
      <w:r>
        <w:rPr>
          <w:rFonts w:ascii="Times New Roman" w:hAnsi="Times New Roman" w:cs="Times New Roman"/>
          <w:sz w:val="28"/>
          <w:szCs w:val="28"/>
        </w:rPr>
        <w:t xml:space="preserve">   </w:t>
      </w:r>
      <w:r w:rsidR="00360142">
        <w:rPr>
          <w:rFonts w:ascii="Times New Roman" w:hAnsi="Times New Roman" w:cs="Times New Roman"/>
          <w:sz w:val="28"/>
          <w:szCs w:val="28"/>
        </w:rPr>
        <w:t xml:space="preserve">ЗАТВЕРДЖУЮ </w:t>
      </w:r>
    </w:p>
    <w:p w14:paraId="55078721" w14:textId="07438D9D"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Педагогічною радою                                                    </w:t>
      </w:r>
      <w:r w:rsidR="004A6581">
        <w:rPr>
          <w:rFonts w:ascii="Times New Roman" w:hAnsi="Times New Roman" w:cs="Times New Roman"/>
          <w:sz w:val="28"/>
          <w:szCs w:val="28"/>
        </w:rPr>
        <w:t xml:space="preserve">    </w:t>
      </w:r>
      <w:r>
        <w:rPr>
          <w:rFonts w:ascii="Times New Roman" w:hAnsi="Times New Roman" w:cs="Times New Roman"/>
          <w:sz w:val="28"/>
          <w:szCs w:val="28"/>
        </w:rPr>
        <w:t xml:space="preserve">Директор Рябоконівського </w:t>
      </w:r>
    </w:p>
    <w:p w14:paraId="163872E0" w14:textId="74210B0A"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Рябоконівського закладу дошкільної                        </w:t>
      </w:r>
      <w:r w:rsidR="004A6581">
        <w:rPr>
          <w:rFonts w:ascii="Times New Roman" w:hAnsi="Times New Roman" w:cs="Times New Roman"/>
          <w:sz w:val="28"/>
          <w:szCs w:val="28"/>
        </w:rPr>
        <w:t xml:space="preserve">    </w:t>
      </w:r>
      <w:r>
        <w:rPr>
          <w:rFonts w:ascii="Times New Roman" w:hAnsi="Times New Roman" w:cs="Times New Roman"/>
          <w:sz w:val="28"/>
          <w:szCs w:val="28"/>
        </w:rPr>
        <w:t xml:space="preserve"> закладу дошкільної освіти</w:t>
      </w:r>
    </w:p>
    <w:p w14:paraId="45580AD5" w14:textId="14C97CC1"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освіти (дитячий садок)                                                </w:t>
      </w:r>
      <w:r w:rsidR="004A6581">
        <w:rPr>
          <w:rFonts w:ascii="Times New Roman" w:hAnsi="Times New Roman" w:cs="Times New Roman"/>
          <w:sz w:val="28"/>
          <w:szCs w:val="28"/>
        </w:rPr>
        <w:t xml:space="preserve">    </w:t>
      </w:r>
      <w:r>
        <w:rPr>
          <w:rFonts w:ascii="Times New Roman" w:hAnsi="Times New Roman" w:cs="Times New Roman"/>
          <w:sz w:val="28"/>
          <w:szCs w:val="28"/>
        </w:rPr>
        <w:t xml:space="preserve"> (дитячий садок)</w:t>
      </w:r>
    </w:p>
    <w:p w14:paraId="055521AE" w14:textId="50E89430"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Протокол № 1                                                                 </w:t>
      </w:r>
      <w:r w:rsidR="004A6581">
        <w:rPr>
          <w:rFonts w:ascii="Times New Roman" w:hAnsi="Times New Roman" w:cs="Times New Roman"/>
          <w:sz w:val="28"/>
          <w:szCs w:val="28"/>
        </w:rPr>
        <w:t xml:space="preserve">   </w:t>
      </w:r>
      <w:r>
        <w:rPr>
          <w:rFonts w:ascii="Times New Roman" w:hAnsi="Times New Roman" w:cs="Times New Roman"/>
          <w:sz w:val="28"/>
          <w:szCs w:val="28"/>
          <w:u w:val="single"/>
        </w:rPr>
        <w:tab/>
      </w:r>
      <w:r>
        <w:rPr>
          <w:rFonts w:ascii="Times New Roman" w:hAnsi="Times New Roman" w:cs="Times New Roman"/>
          <w:sz w:val="28"/>
          <w:szCs w:val="28"/>
        </w:rPr>
        <w:t xml:space="preserve">Ліза </w:t>
      </w:r>
      <w:r w:rsidR="00EF5391">
        <w:rPr>
          <w:rFonts w:ascii="Times New Roman" w:hAnsi="Times New Roman" w:cs="Times New Roman"/>
          <w:sz w:val="28"/>
          <w:szCs w:val="28"/>
        </w:rPr>
        <w:t>ЛИТВИНЕНКО</w:t>
      </w:r>
    </w:p>
    <w:p w14:paraId="6CA28AD0" w14:textId="37FA9C78"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Від « </w:t>
      </w:r>
      <w:r w:rsidR="00EF5391">
        <w:rPr>
          <w:rFonts w:ascii="Times New Roman" w:hAnsi="Times New Roman" w:cs="Times New Roman"/>
          <w:sz w:val="28"/>
          <w:szCs w:val="28"/>
        </w:rPr>
        <w:t>29</w:t>
      </w:r>
      <w:r>
        <w:rPr>
          <w:rFonts w:ascii="Times New Roman" w:hAnsi="Times New Roman" w:cs="Times New Roman"/>
          <w:sz w:val="28"/>
          <w:szCs w:val="28"/>
        </w:rPr>
        <w:t xml:space="preserve"> » серпня 202</w:t>
      </w:r>
      <w:r w:rsidR="00EF5391">
        <w:rPr>
          <w:rFonts w:ascii="Times New Roman" w:hAnsi="Times New Roman" w:cs="Times New Roman"/>
          <w:sz w:val="28"/>
          <w:szCs w:val="28"/>
        </w:rPr>
        <w:t>5</w:t>
      </w:r>
      <w:r>
        <w:rPr>
          <w:rFonts w:ascii="Times New Roman" w:hAnsi="Times New Roman" w:cs="Times New Roman"/>
          <w:sz w:val="28"/>
          <w:szCs w:val="28"/>
        </w:rPr>
        <w:t xml:space="preserve"> року </w:t>
      </w:r>
      <w:r w:rsidR="004A6581">
        <w:rPr>
          <w:rFonts w:ascii="Times New Roman" w:hAnsi="Times New Roman" w:cs="Times New Roman"/>
          <w:sz w:val="28"/>
          <w:szCs w:val="28"/>
        </w:rPr>
        <w:t xml:space="preserve">                                            </w:t>
      </w:r>
      <w:r>
        <w:rPr>
          <w:rFonts w:ascii="Times New Roman" w:hAnsi="Times New Roman" w:cs="Times New Roman"/>
          <w:sz w:val="28"/>
          <w:szCs w:val="28"/>
        </w:rPr>
        <w:t>від</w:t>
      </w:r>
      <w:r w:rsidR="004A6581">
        <w:rPr>
          <w:rFonts w:ascii="Times New Roman" w:hAnsi="Times New Roman" w:cs="Times New Roman"/>
          <w:sz w:val="28"/>
          <w:szCs w:val="28"/>
        </w:rPr>
        <w:t xml:space="preserve"> </w:t>
      </w:r>
      <w:r w:rsidR="00961D78">
        <w:rPr>
          <w:rFonts w:ascii="Times New Roman" w:hAnsi="Times New Roman" w:cs="Times New Roman"/>
          <w:sz w:val="28"/>
          <w:szCs w:val="28"/>
        </w:rPr>
        <w:t>29</w:t>
      </w:r>
      <w:r>
        <w:rPr>
          <w:rFonts w:ascii="Times New Roman" w:hAnsi="Times New Roman" w:cs="Times New Roman"/>
          <w:sz w:val="28"/>
          <w:szCs w:val="28"/>
        </w:rPr>
        <w:t xml:space="preserve"> серпня 202</w:t>
      </w:r>
      <w:r w:rsidR="00961D78">
        <w:rPr>
          <w:rFonts w:ascii="Times New Roman" w:hAnsi="Times New Roman" w:cs="Times New Roman"/>
          <w:sz w:val="28"/>
          <w:szCs w:val="28"/>
          <w:u w:val="single"/>
        </w:rPr>
        <w:t>5</w:t>
      </w:r>
      <w:r w:rsidRPr="00360142">
        <w:rPr>
          <w:rFonts w:ascii="Times New Roman" w:hAnsi="Times New Roman" w:cs="Times New Roman"/>
          <w:sz w:val="28"/>
          <w:szCs w:val="28"/>
        </w:rPr>
        <w:t xml:space="preserve">  року</w:t>
      </w:r>
    </w:p>
    <w:p w14:paraId="0CAA4581" w14:textId="7B3912E4" w:rsidR="00A7244C" w:rsidRPr="00A7244C" w:rsidRDefault="00A7244C" w:rsidP="00A7244C">
      <w:pPr>
        <w:rPr>
          <w:rFonts w:ascii="Times New Roman" w:hAnsi="Times New Roman" w:cs="Times New Roman"/>
          <w:sz w:val="28"/>
          <w:szCs w:val="28"/>
        </w:rPr>
      </w:pPr>
    </w:p>
    <w:p w14:paraId="5796BB66" w14:textId="4CA01A96" w:rsidR="00A7244C" w:rsidRPr="00A7244C" w:rsidRDefault="00A7244C" w:rsidP="00A7244C">
      <w:pPr>
        <w:rPr>
          <w:rFonts w:ascii="Times New Roman" w:hAnsi="Times New Roman" w:cs="Times New Roman"/>
          <w:sz w:val="28"/>
          <w:szCs w:val="28"/>
        </w:rPr>
      </w:pPr>
    </w:p>
    <w:p w14:paraId="3528C0DD" w14:textId="777BA5FD" w:rsidR="00A7244C" w:rsidRPr="00A7244C" w:rsidRDefault="00A7244C" w:rsidP="00A7244C">
      <w:pPr>
        <w:rPr>
          <w:rFonts w:ascii="Times New Roman" w:hAnsi="Times New Roman" w:cs="Times New Roman"/>
          <w:sz w:val="28"/>
          <w:szCs w:val="28"/>
        </w:rPr>
      </w:pPr>
    </w:p>
    <w:p w14:paraId="5D9BD498" w14:textId="3E37A475" w:rsidR="00A7244C" w:rsidRPr="00A7244C" w:rsidRDefault="00A7244C" w:rsidP="00A7244C">
      <w:pPr>
        <w:rPr>
          <w:rFonts w:ascii="Times New Roman" w:hAnsi="Times New Roman" w:cs="Times New Roman"/>
          <w:sz w:val="28"/>
          <w:szCs w:val="28"/>
        </w:rPr>
      </w:pPr>
    </w:p>
    <w:p w14:paraId="77AD0327" w14:textId="435EE987" w:rsidR="00A7244C" w:rsidRPr="00A7244C" w:rsidRDefault="00A7244C" w:rsidP="00A7244C">
      <w:pPr>
        <w:rPr>
          <w:rFonts w:ascii="Times New Roman" w:hAnsi="Times New Roman" w:cs="Times New Roman"/>
          <w:sz w:val="28"/>
          <w:szCs w:val="28"/>
        </w:rPr>
      </w:pPr>
    </w:p>
    <w:p w14:paraId="2B31AB59" w14:textId="2B873DDD" w:rsidR="00A7244C" w:rsidRPr="00A7244C" w:rsidRDefault="00A7244C" w:rsidP="00A7244C">
      <w:pPr>
        <w:rPr>
          <w:rFonts w:ascii="Times New Roman" w:hAnsi="Times New Roman" w:cs="Times New Roman"/>
          <w:sz w:val="28"/>
          <w:szCs w:val="28"/>
        </w:rPr>
      </w:pPr>
    </w:p>
    <w:p w14:paraId="7E5D1A87" w14:textId="54CFA5AD" w:rsidR="00A7244C" w:rsidRPr="00A7244C" w:rsidRDefault="00A7244C" w:rsidP="00A7244C">
      <w:pPr>
        <w:rPr>
          <w:rFonts w:ascii="Times New Roman" w:hAnsi="Times New Roman" w:cs="Times New Roman"/>
          <w:sz w:val="28"/>
          <w:szCs w:val="28"/>
        </w:rPr>
      </w:pPr>
    </w:p>
    <w:p w14:paraId="3D13C8C5" w14:textId="3B0A0F20" w:rsidR="00A7244C" w:rsidRDefault="00A7244C" w:rsidP="00A7244C">
      <w:pPr>
        <w:rPr>
          <w:rFonts w:ascii="Times New Roman" w:hAnsi="Times New Roman" w:cs="Times New Roman"/>
          <w:sz w:val="28"/>
          <w:szCs w:val="28"/>
        </w:rPr>
      </w:pPr>
    </w:p>
    <w:p w14:paraId="0BF30523" w14:textId="23F31DF6" w:rsidR="00A7244C" w:rsidRDefault="00A7244C" w:rsidP="00A7244C">
      <w:pPr>
        <w:jc w:val="center"/>
        <w:rPr>
          <w:rFonts w:ascii="Times New Roman" w:hAnsi="Times New Roman" w:cs="Times New Roman"/>
          <w:b/>
          <w:bCs/>
          <w:sz w:val="28"/>
          <w:szCs w:val="28"/>
        </w:rPr>
      </w:pPr>
      <w:r>
        <w:rPr>
          <w:rFonts w:ascii="Times New Roman" w:hAnsi="Times New Roman" w:cs="Times New Roman"/>
          <w:b/>
          <w:bCs/>
          <w:sz w:val="28"/>
          <w:szCs w:val="28"/>
        </w:rPr>
        <w:t>ОСВІТНЯ ПРОГРАМА</w:t>
      </w:r>
    </w:p>
    <w:p w14:paraId="40D12AED" w14:textId="55C7A72B" w:rsidR="00A7244C" w:rsidRPr="00A7244C" w:rsidRDefault="00A7244C" w:rsidP="00A7244C">
      <w:pPr>
        <w:jc w:val="center"/>
        <w:rPr>
          <w:rFonts w:ascii="Times New Roman" w:hAnsi="Times New Roman" w:cs="Times New Roman"/>
          <w:sz w:val="28"/>
          <w:szCs w:val="28"/>
        </w:rPr>
      </w:pPr>
      <w:r w:rsidRPr="00A7244C">
        <w:rPr>
          <w:rFonts w:ascii="Times New Roman" w:hAnsi="Times New Roman" w:cs="Times New Roman"/>
          <w:sz w:val="28"/>
          <w:szCs w:val="28"/>
        </w:rPr>
        <w:t>Рябоконівського закладу дошкільної освіти (дитячий садок)</w:t>
      </w:r>
    </w:p>
    <w:p w14:paraId="67650226" w14:textId="2BC93DA6" w:rsidR="00A7244C" w:rsidRPr="00A7244C" w:rsidRDefault="00A7244C" w:rsidP="00A7244C">
      <w:pPr>
        <w:jc w:val="center"/>
        <w:rPr>
          <w:rFonts w:ascii="Times New Roman" w:hAnsi="Times New Roman" w:cs="Times New Roman"/>
          <w:sz w:val="28"/>
          <w:szCs w:val="28"/>
        </w:rPr>
      </w:pPr>
      <w:r w:rsidRPr="00A7244C">
        <w:rPr>
          <w:rFonts w:ascii="Times New Roman" w:hAnsi="Times New Roman" w:cs="Times New Roman"/>
          <w:sz w:val="28"/>
          <w:szCs w:val="28"/>
        </w:rPr>
        <w:t>Краснокутської селищної ради Богодухівського району Харківської області</w:t>
      </w:r>
    </w:p>
    <w:p w14:paraId="624EC432" w14:textId="53E3B5EE" w:rsidR="00A7244C" w:rsidRPr="00A7244C" w:rsidRDefault="00A7244C" w:rsidP="00A7244C">
      <w:pPr>
        <w:jc w:val="center"/>
        <w:rPr>
          <w:rFonts w:ascii="Times New Roman" w:hAnsi="Times New Roman" w:cs="Times New Roman"/>
          <w:sz w:val="28"/>
          <w:szCs w:val="28"/>
        </w:rPr>
      </w:pPr>
      <w:r w:rsidRPr="00A7244C">
        <w:rPr>
          <w:rFonts w:ascii="Times New Roman" w:hAnsi="Times New Roman" w:cs="Times New Roman"/>
          <w:sz w:val="28"/>
          <w:szCs w:val="28"/>
        </w:rPr>
        <w:t>На 202</w:t>
      </w:r>
      <w:r w:rsidR="00862BDF">
        <w:rPr>
          <w:rFonts w:ascii="Times New Roman" w:hAnsi="Times New Roman" w:cs="Times New Roman"/>
          <w:sz w:val="28"/>
          <w:szCs w:val="28"/>
        </w:rPr>
        <w:t>5</w:t>
      </w:r>
      <w:r w:rsidRPr="00A7244C">
        <w:rPr>
          <w:rFonts w:ascii="Times New Roman" w:hAnsi="Times New Roman" w:cs="Times New Roman"/>
          <w:sz w:val="28"/>
          <w:szCs w:val="28"/>
        </w:rPr>
        <w:t>/202</w:t>
      </w:r>
      <w:r w:rsidR="00862BDF">
        <w:rPr>
          <w:rFonts w:ascii="Times New Roman" w:hAnsi="Times New Roman" w:cs="Times New Roman"/>
          <w:sz w:val="28"/>
          <w:szCs w:val="28"/>
        </w:rPr>
        <w:t>6</w:t>
      </w:r>
      <w:r w:rsidRPr="00A7244C">
        <w:rPr>
          <w:rFonts w:ascii="Times New Roman" w:hAnsi="Times New Roman" w:cs="Times New Roman"/>
          <w:sz w:val="28"/>
          <w:szCs w:val="28"/>
        </w:rPr>
        <w:t xml:space="preserve"> навчальний рік</w:t>
      </w:r>
    </w:p>
    <w:p w14:paraId="13A5EC04" w14:textId="5F5C088D" w:rsidR="00A7244C" w:rsidRPr="00A7244C" w:rsidRDefault="00A7244C" w:rsidP="00A7244C">
      <w:pPr>
        <w:rPr>
          <w:rFonts w:ascii="Times New Roman" w:hAnsi="Times New Roman" w:cs="Times New Roman"/>
          <w:sz w:val="28"/>
          <w:szCs w:val="28"/>
        </w:rPr>
      </w:pPr>
    </w:p>
    <w:p w14:paraId="68C104C7" w14:textId="4FE13449" w:rsidR="00A7244C" w:rsidRPr="00A7244C" w:rsidRDefault="00A7244C" w:rsidP="00A7244C">
      <w:pPr>
        <w:rPr>
          <w:rFonts w:ascii="Times New Roman" w:hAnsi="Times New Roman" w:cs="Times New Roman"/>
          <w:sz w:val="28"/>
          <w:szCs w:val="28"/>
        </w:rPr>
      </w:pPr>
    </w:p>
    <w:p w14:paraId="0D9FC73D" w14:textId="45AB2628" w:rsidR="00A7244C" w:rsidRPr="00A7244C" w:rsidRDefault="00A7244C" w:rsidP="00A7244C">
      <w:pPr>
        <w:rPr>
          <w:rFonts w:ascii="Times New Roman" w:hAnsi="Times New Roman" w:cs="Times New Roman"/>
          <w:sz w:val="28"/>
          <w:szCs w:val="28"/>
        </w:rPr>
      </w:pPr>
    </w:p>
    <w:p w14:paraId="51E3B2CF" w14:textId="274F86B8" w:rsidR="00A7244C" w:rsidRPr="00A7244C" w:rsidRDefault="00A7244C" w:rsidP="00A7244C">
      <w:pPr>
        <w:rPr>
          <w:rFonts w:ascii="Times New Roman" w:hAnsi="Times New Roman" w:cs="Times New Roman"/>
          <w:sz w:val="28"/>
          <w:szCs w:val="28"/>
        </w:rPr>
      </w:pPr>
    </w:p>
    <w:p w14:paraId="30EFFA51" w14:textId="0162B51E" w:rsidR="00A7244C" w:rsidRPr="00A7244C" w:rsidRDefault="00A7244C" w:rsidP="00A7244C">
      <w:pPr>
        <w:rPr>
          <w:rFonts w:ascii="Times New Roman" w:hAnsi="Times New Roman" w:cs="Times New Roman"/>
          <w:sz w:val="28"/>
          <w:szCs w:val="28"/>
        </w:rPr>
      </w:pPr>
    </w:p>
    <w:p w14:paraId="42CB0283" w14:textId="012C216E" w:rsidR="00A7244C" w:rsidRPr="00A7244C" w:rsidRDefault="00A7244C" w:rsidP="00A7244C">
      <w:pPr>
        <w:rPr>
          <w:rFonts w:ascii="Times New Roman" w:hAnsi="Times New Roman" w:cs="Times New Roman"/>
          <w:sz w:val="28"/>
          <w:szCs w:val="28"/>
        </w:rPr>
      </w:pPr>
    </w:p>
    <w:p w14:paraId="150B1CA1" w14:textId="665611A5" w:rsidR="00A7244C" w:rsidRPr="00A7244C" w:rsidRDefault="00A7244C" w:rsidP="00A7244C">
      <w:pPr>
        <w:rPr>
          <w:rFonts w:ascii="Times New Roman" w:hAnsi="Times New Roman" w:cs="Times New Roman"/>
          <w:sz w:val="28"/>
          <w:szCs w:val="28"/>
        </w:rPr>
      </w:pPr>
    </w:p>
    <w:p w14:paraId="0EEFE563" w14:textId="243FBB1E" w:rsidR="00A7244C" w:rsidRPr="00A7244C" w:rsidRDefault="00A7244C" w:rsidP="00A7244C">
      <w:pPr>
        <w:rPr>
          <w:rFonts w:ascii="Times New Roman" w:hAnsi="Times New Roman" w:cs="Times New Roman"/>
          <w:sz w:val="28"/>
          <w:szCs w:val="28"/>
        </w:rPr>
      </w:pPr>
    </w:p>
    <w:p w14:paraId="3BFA318F" w14:textId="084C159E" w:rsidR="00A7244C" w:rsidRPr="00A7244C" w:rsidRDefault="00A7244C" w:rsidP="00A7244C">
      <w:pPr>
        <w:rPr>
          <w:rFonts w:ascii="Times New Roman" w:hAnsi="Times New Roman" w:cs="Times New Roman"/>
          <w:sz w:val="28"/>
          <w:szCs w:val="28"/>
        </w:rPr>
      </w:pPr>
    </w:p>
    <w:p w14:paraId="69E5F9A1" w14:textId="36A68E46" w:rsidR="00A7244C" w:rsidRPr="00A7244C" w:rsidRDefault="00A7244C" w:rsidP="00A7244C">
      <w:pPr>
        <w:rPr>
          <w:rFonts w:ascii="Times New Roman" w:hAnsi="Times New Roman" w:cs="Times New Roman"/>
          <w:sz w:val="28"/>
          <w:szCs w:val="28"/>
        </w:rPr>
      </w:pPr>
    </w:p>
    <w:p w14:paraId="2EACE5C7" w14:textId="39F7CEAC" w:rsidR="00A7244C" w:rsidRDefault="00A7244C" w:rsidP="00A7244C">
      <w:pPr>
        <w:rPr>
          <w:rFonts w:ascii="Times New Roman" w:hAnsi="Times New Roman" w:cs="Times New Roman"/>
          <w:sz w:val="28"/>
          <w:szCs w:val="28"/>
        </w:rPr>
      </w:pPr>
    </w:p>
    <w:p w14:paraId="0FD3F9B1" w14:textId="77777777" w:rsidR="00A7244C" w:rsidRDefault="00A7244C" w:rsidP="00A7244C">
      <w:pPr>
        <w:jc w:val="center"/>
        <w:rPr>
          <w:rFonts w:ascii="Times New Roman" w:hAnsi="Times New Roman" w:cs="Times New Roman"/>
          <w:sz w:val="28"/>
          <w:szCs w:val="28"/>
        </w:rPr>
      </w:pPr>
    </w:p>
    <w:p w14:paraId="72C06BFB" w14:textId="3494E26F" w:rsidR="00A7244C" w:rsidRDefault="00BA6341" w:rsidP="00A7244C">
      <w:pPr>
        <w:jc w:val="center"/>
        <w:rPr>
          <w:rFonts w:ascii="Times New Roman" w:hAnsi="Times New Roman" w:cs="Times New Roman"/>
          <w:sz w:val="28"/>
          <w:szCs w:val="28"/>
        </w:rPr>
      </w:pPr>
      <w:r>
        <w:rPr>
          <w:rFonts w:ascii="Times New Roman" w:hAnsi="Times New Roman" w:cs="Times New Roman"/>
          <w:sz w:val="28"/>
          <w:szCs w:val="28"/>
        </w:rPr>
        <w:t>с</w:t>
      </w:r>
      <w:r w:rsidR="00A7244C">
        <w:rPr>
          <w:rFonts w:ascii="Times New Roman" w:hAnsi="Times New Roman" w:cs="Times New Roman"/>
          <w:sz w:val="28"/>
          <w:szCs w:val="28"/>
        </w:rPr>
        <w:t>.Рябоконеве – 202</w:t>
      </w:r>
      <w:r w:rsidR="00862BDF">
        <w:rPr>
          <w:rFonts w:ascii="Times New Roman" w:hAnsi="Times New Roman" w:cs="Times New Roman"/>
          <w:sz w:val="28"/>
          <w:szCs w:val="28"/>
        </w:rPr>
        <w:t>5</w:t>
      </w:r>
      <w:r w:rsidR="00A7244C">
        <w:rPr>
          <w:rFonts w:ascii="Times New Roman" w:hAnsi="Times New Roman" w:cs="Times New Roman"/>
          <w:sz w:val="28"/>
          <w:szCs w:val="28"/>
        </w:rPr>
        <w:t xml:space="preserve"> </w:t>
      </w:r>
    </w:p>
    <w:p w14:paraId="4352D4AD" w14:textId="58A2A232" w:rsidR="00A7244C" w:rsidRDefault="00A7244C" w:rsidP="00A7244C">
      <w:pPr>
        <w:jc w:val="center"/>
        <w:rPr>
          <w:rFonts w:ascii="Times New Roman" w:hAnsi="Times New Roman" w:cs="Times New Roman"/>
          <w:b/>
          <w:bCs/>
          <w:sz w:val="28"/>
          <w:szCs w:val="28"/>
        </w:rPr>
      </w:pPr>
      <w:r w:rsidRPr="00A7244C">
        <w:rPr>
          <w:rFonts w:ascii="Times New Roman" w:hAnsi="Times New Roman" w:cs="Times New Roman"/>
          <w:b/>
          <w:bCs/>
          <w:sz w:val="28"/>
          <w:szCs w:val="28"/>
        </w:rPr>
        <w:lastRenderedPageBreak/>
        <w:t>Зміст</w:t>
      </w:r>
    </w:p>
    <w:p w14:paraId="72352F27" w14:textId="726783FF" w:rsidR="00A7244C" w:rsidRDefault="00A7244C" w:rsidP="00A7244C">
      <w:pPr>
        <w:jc w:val="center"/>
        <w:rPr>
          <w:rFonts w:ascii="Times New Roman" w:hAnsi="Times New Roman" w:cs="Times New Roman"/>
          <w:sz w:val="28"/>
          <w:szCs w:val="28"/>
        </w:rPr>
      </w:pPr>
      <w:r>
        <w:rPr>
          <w:rFonts w:ascii="Times New Roman" w:hAnsi="Times New Roman" w:cs="Times New Roman"/>
          <w:b/>
          <w:bCs/>
          <w:sz w:val="28"/>
          <w:szCs w:val="28"/>
        </w:rPr>
        <w:t>Вступ</w:t>
      </w:r>
      <w:r>
        <w:rPr>
          <w:rFonts w:ascii="Times New Roman" w:hAnsi="Times New Roman" w:cs="Times New Roman"/>
          <w:sz w:val="28"/>
          <w:szCs w:val="28"/>
        </w:rPr>
        <w:t>…………………………………………………………………………………3</w:t>
      </w:r>
    </w:p>
    <w:p w14:paraId="083FBF9B" w14:textId="75FD8769" w:rsidR="00A7244C" w:rsidRDefault="00A7244C" w:rsidP="001F13EF">
      <w:pPr>
        <w:rPr>
          <w:rFonts w:ascii="Times New Roman" w:hAnsi="Times New Roman" w:cs="Times New Roman"/>
          <w:sz w:val="28"/>
          <w:szCs w:val="28"/>
        </w:rPr>
      </w:pPr>
      <w:bookmarkStart w:id="0" w:name="_Hlk168317080"/>
      <w:bookmarkStart w:id="1" w:name="_Hlk168321331"/>
      <w:r w:rsidRPr="001F13EF">
        <w:rPr>
          <w:rFonts w:ascii="Times New Roman" w:hAnsi="Times New Roman" w:cs="Times New Roman"/>
          <w:b/>
          <w:bCs/>
          <w:sz w:val="28"/>
          <w:szCs w:val="28"/>
        </w:rPr>
        <w:t xml:space="preserve">Розділ </w:t>
      </w:r>
      <w:r w:rsidR="001F13EF" w:rsidRPr="001F13EF">
        <w:rPr>
          <w:rFonts w:ascii="Times New Roman" w:hAnsi="Times New Roman" w:cs="Times New Roman"/>
          <w:b/>
          <w:bCs/>
          <w:sz w:val="28"/>
          <w:szCs w:val="28"/>
        </w:rPr>
        <w:t>I</w:t>
      </w:r>
      <w:r w:rsidR="001F13EF">
        <w:rPr>
          <w:rFonts w:ascii="Times New Roman" w:hAnsi="Times New Roman" w:cs="Times New Roman"/>
          <w:b/>
          <w:bCs/>
          <w:sz w:val="28"/>
          <w:szCs w:val="28"/>
        </w:rPr>
        <w:t xml:space="preserve">. </w:t>
      </w:r>
      <w:bookmarkEnd w:id="0"/>
      <w:r w:rsidR="001F13EF">
        <w:rPr>
          <w:rFonts w:ascii="Times New Roman" w:hAnsi="Times New Roman" w:cs="Times New Roman"/>
          <w:sz w:val="28"/>
          <w:szCs w:val="28"/>
        </w:rPr>
        <w:t>Загальний обсяг навантаження та очікувані результати навчання (набуті компетентності)……..………………………………………………………</w:t>
      </w:r>
      <w:bookmarkEnd w:id="1"/>
      <w:r w:rsidR="001F13EF">
        <w:rPr>
          <w:rFonts w:ascii="Times New Roman" w:hAnsi="Times New Roman" w:cs="Times New Roman"/>
          <w:sz w:val="28"/>
          <w:szCs w:val="28"/>
        </w:rPr>
        <w:t>7</w:t>
      </w:r>
    </w:p>
    <w:p w14:paraId="1A40AC4D" w14:textId="328170DB" w:rsidR="001F13EF" w:rsidRDefault="001F13EF" w:rsidP="001F13EF">
      <w:pPr>
        <w:rPr>
          <w:rFonts w:ascii="Times New Roman" w:hAnsi="Times New Roman" w:cs="Times New Roman"/>
          <w:sz w:val="28"/>
          <w:szCs w:val="28"/>
        </w:rPr>
      </w:pPr>
      <w:r w:rsidRPr="001F13EF">
        <w:rPr>
          <w:rFonts w:ascii="Times New Roman" w:hAnsi="Times New Roman" w:cs="Times New Roman"/>
          <w:b/>
          <w:bCs/>
          <w:sz w:val="28"/>
          <w:szCs w:val="28"/>
        </w:rPr>
        <w:t>Розділ II.</w:t>
      </w:r>
      <w:r>
        <w:rPr>
          <w:rFonts w:ascii="Times New Roman" w:hAnsi="Times New Roman" w:cs="Times New Roman"/>
          <w:b/>
          <w:bCs/>
          <w:sz w:val="28"/>
          <w:szCs w:val="28"/>
        </w:rPr>
        <w:t xml:space="preserve"> </w:t>
      </w:r>
      <w:r>
        <w:rPr>
          <w:rFonts w:ascii="Times New Roman" w:hAnsi="Times New Roman" w:cs="Times New Roman"/>
          <w:sz w:val="28"/>
          <w:szCs w:val="28"/>
        </w:rPr>
        <w:t>Перелік, зміст, тривалість і взаємозв’язок освітніх ліній, логічна послідовність їх реалізації…………………………………………………………1</w:t>
      </w:r>
      <w:r w:rsidR="004403E9">
        <w:rPr>
          <w:rFonts w:ascii="Times New Roman" w:hAnsi="Times New Roman" w:cs="Times New Roman"/>
          <w:sz w:val="28"/>
          <w:szCs w:val="28"/>
        </w:rPr>
        <w:t>0</w:t>
      </w:r>
    </w:p>
    <w:p w14:paraId="2930998E" w14:textId="692A06A1" w:rsidR="001F13EF" w:rsidRDefault="001F13EF" w:rsidP="001F13EF">
      <w:pPr>
        <w:rPr>
          <w:rFonts w:ascii="Times New Roman" w:hAnsi="Times New Roman" w:cs="Times New Roman"/>
          <w:sz w:val="28"/>
          <w:szCs w:val="28"/>
        </w:rPr>
      </w:pPr>
      <w:r w:rsidRPr="001F13EF">
        <w:rPr>
          <w:rFonts w:ascii="Times New Roman" w:hAnsi="Times New Roman" w:cs="Times New Roman"/>
          <w:b/>
          <w:bCs/>
          <w:sz w:val="28"/>
          <w:szCs w:val="28"/>
        </w:rPr>
        <w:t>Розділ III.</w:t>
      </w:r>
      <w:r>
        <w:rPr>
          <w:rFonts w:ascii="Times New Roman" w:hAnsi="Times New Roman" w:cs="Times New Roman"/>
          <w:b/>
          <w:bCs/>
          <w:sz w:val="28"/>
          <w:szCs w:val="28"/>
        </w:rPr>
        <w:t xml:space="preserve"> </w:t>
      </w:r>
      <w:r>
        <w:rPr>
          <w:rFonts w:ascii="Times New Roman" w:hAnsi="Times New Roman" w:cs="Times New Roman"/>
          <w:sz w:val="28"/>
          <w:szCs w:val="28"/>
        </w:rPr>
        <w:t>Форми організації освітнього процесу……………………………….1</w:t>
      </w:r>
      <w:r w:rsidR="00915C20">
        <w:rPr>
          <w:rFonts w:ascii="Times New Roman" w:hAnsi="Times New Roman" w:cs="Times New Roman"/>
          <w:sz w:val="28"/>
          <w:szCs w:val="28"/>
        </w:rPr>
        <w:t>4</w:t>
      </w:r>
    </w:p>
    <w:p w14:paraId="610DE907" w14:textId="6499DFB3" w:rsidR="001F13EF" w:rsidRDefault="008E246F" w:rsidP="001F13EF">
      <w:pPr>
        <w:rPr>
          <w:rFonts w:ascii="Times New Roman" w:hAnsi="Times New Roman" w:cs="Times New Roman"/>
          <w:sz w:val="28"/>
          <w:szCs w:val="28"/>
        </w:rPr>
      </w:pPr>
      <w:bookmarkStart w:id="2" w:name="_Hlk168496393"/>
      <w:r w:rsidRPr="008E246F">
        <w:rPr>
          <w:rFonts w:ascii="Times New Roman" w:hAnsi="Times New Roman" w:cs="Times New Roman"/>
          <w:b/>
          <w:bCs/>
          <w:sz w:val="28"/>
          <w:szCs w:val="28"/>
        </w:rPr>
        <w:t>Розділ IV.</w:t>
      </w:r>
      <w:r>
        <w:rPr>
          <w:rFonts w:ascii="Times New Roman" w:hAnsi="Times New Roman" w:cs="Times New Roman"/>
          <w:b/>
          <w:bCs/>
          <w:sz w:val="28"/>
          <w:szCs w:val="28"/>
        </w:rPr>
        <w:t xml:space="preserve"> </w:t>
      </w:r>
      <w:r>
        <w:rPr>
          <w:rFonts w:ascii="Times New Roman" w:hAnsi="Times New Roman" w:cs="Times New Roman"/>
          <w:sz w:val="28"/>
          <w:szCs w:val="28"/>
        </w:rPr>
        <w:t>Система внутрішнього забезпечення якості освіти…………………</w:t>
      </w:r>
      <w:bookmarkEnd w:id="2"/>
      <w:r w:rsidR="00511D5E">
        <w:rPr>
          <w:rFonts w:ascii="Times New Roman" w:hAnsi="Times New Roman" w:cs="Times New Roman"/>
          <w:sz w:val="28"/>
          <w:szCs w:val="28"/>
        </w:rPr>
        <w:t>.</w:t>
      </w:r>
      <w:r>
        <w:rPr>
          <w:rFonts w:ascii="Times New Roman" w:hAnsi="Times New Roman" w:cs="Times New Roman"/>
          <w:sz w:val="28"/>
          <w:szCs w:val="28"/>
        </w:rPr>
        <w:t>1</w:t>
      </w:r>
      <w:r w:rsidR="00E170D9">
        <w:rPr>
          <w:rFonts w:ascii="Times New Roman" w:hAnsi="Times New Roman" w:cs="Times New Roman"/>
          <w:sz w:val="28"/>
          <w:szCs w:val="28"/>
        </w:rPr>
        <w:t>8</w:t>
      </w:r>
    </w:p>
    <w:p w14:paraId="6F038E9C" w14:textId="7682E6E9" w:rsidR="00CA74EC" w:rsidRDefault="00CA74EC" w:rsidP="001F13EF">
      <w:pPr>
        <w:rPr>
          <w:rFonts w:ascii="Times New Roman" w:hAnsi="Times New Roman" w:cs="Times New Roman"/>
          <w:sz w:val="28"/>
          <w:szCs w:val="28"/>
        </w:rPr>
      </w:pPr>
    </w:p>
    <w:p w14:paraId="16E17CBF" w14:textId="637B67DA" w:rsidR="00CA74EC" w:rsidRDefault="00CA74EC" w:rsidP="001F13EF">
      <w:pPr>
        <w:rPr>
          <w:rFonts w:ascii="Times New Roman" w:hAnsi="Times New Roman" w:cs="Times New Roman"/>
          <w:sz w:val="28"/>
          <w:szCs w:val="28"/>
        </w:rPr>
      </w:pPr>
    </w:p>
    <w:p w14:paraId="104C0671" w14:textId="4F9FD446" w:rsidR="00CA74EC" w:rsidRDefault="00CA74EC" w:rsidP="001F13EF">
      <w:pPr>
        <w:rPr>
          <w:rFonts w:ascii="Times New Roman" w:hAnsi="Times New Roman" w:cs="Times New Roman"/>
          <w:sz w:val="28"/>
          <w:szCs w:val="28"/>
        </w:rPr>
      </w:pPr>
    </w:p>
    <w:p w14:paraId="419F5640" w14:textId="18BCA068" w:rsidR="00CA74EC" w:rsidRDefault="00CA74EC" w:rsidP="001F13EF">
      <w:pPr>
        <w:rPr>
          <w:rFonts w:ascii="Times New Roman" w:hAnsi="Times New Roman" w:cs="Times New Roman"/>
          <w:sz w:val="28"/>
          <w:szCs w:val="28"/>
        </w:rPr>
      </w:pPr>
    </w:p>
    <w:p w14:paraId="17627061" w14:textId="367DEE5D" w:rsidR="00CA74EC" w:rsidRDefault="00CA74EC" w:rsidP="001F13EF">
      <w:pPr>
        <w:rPr>
          <w:rFonts w:ascii="Times New Roman" w:hAnsi="Times New Roman" w:cs="Times New Roman"/>
          <w:sz w:val="28"/>
          <w:szCs w:val="28"/>
        </w:rPr>
      </w:pPr>
    </w:p>
    <w:p w14:paraId="182E374F" w14:textId="400C9D27" w:rsidR="00CA74EC" w:rsidRDefault="00CA74EC" w:rsidP="001F13EF">
      <w:pPr>
        <w:rPr>
          <w:rFonts w:ascii="Times New Roman" w:hAnsi="Times New Roman" w:cs="Times New Roman"/>
          <w:sz w:val="28"/>
          <w:szCs w:val="28"/>
        </w:rPr>
      </w:pPr>
    </w:p>
    <w:p w14:paraId="3EF5B7A3" w14:textId="7392B337" w:rsidR="00CA74EC" w:rsidRDefault="00CA74EC" w:rsidP="001F13EF">
      <w:pPr>
        <w:rPr>
          <w:rFonts w:ascii="Times New Roman" w:hAnsi="Times New Roman" w:cs="Times New Roman"/>
          <w:sz w:val="28"/>
          <w:szCs w:val="28"/>
        </w:rPr>
      </w:pPr>
    </w:p>
    <w:p w14:paraId="5DF23E5D" w14:textId="314F5984" w:rsidR="00CA74EC" w:rsidRDefault="00CA74EC" w:rsidP="001F13EF">
      <w:pPr>
        <w:rPr>
          <w:rFonts w:ascii="Times New Roman" w:hAnsi="Times New Roman" w:cs="Times New Roman"/>
          <w:sz w:val="28"/>
          <w:szCs w:val="28"/>
        </w:rPr>
      </w:pPr>
    </w:p>
    <w:p w14:paraId="4C29EDBA" w14:textId="7F91CB10" w:rsidR="00CA74EC" w:rsidRDefault="00CA74EC" w:rsidP="001F13EF">
      <w:pPr>
        <w:rPr>
          <w:rFonts w:ascii="Times New Roman" w:hAnsi="Times New Roman" w:cs="Times New Roman"/>
          <w:sz w:val="28"/>
          <w:szCs w:val="28"/>
        </w:rPr>
      </w:pPr>
    </w:p>
    <w:p w14:paraId="1728247E" w14:textId="7A0CBD07" w:rsidR="00CA74EC" w:rsidRDefault="00CA74EC" w:rsidP="001F13EF">
      <w:pPr>
        <w:rPr>
          <w:rFonts w:ascii="Times New Roman" w:hAnsi="Times New Roman" w:cs="Times New Roman"/>
          <w:sz w:val="28"/>
          <w:szCs w:val="28"/>
        </w:rPr>
      </w:pPr>
    </w:p>
    <w:p w14:paraId="55BCABC7" w14:textId="4216E369" w:rsidR="00CA74EC" w:rsidRDefault="00CA74EC" w:rsidP="001F13EF">
      <w:pPr>
        <w:rPr>
          <w:rFonts w:ascii="Times New Roman" w:hAnsi="Times New Roman" w:cs="Times New Roman"/>
          <w:sz w:val="28"/>
          <w:szCs w:val="28"/>
        </w:rPr>
      </w:pPr>
    </w:p>
    <w:p w14:paraId="031EFF20" w14:textId="572E2925" w:rsidR="00CA74EC" w:rsidRDefault="00CA74EC" w:rsidP="001F13EF">
      <w:pPr>
        <w:rPr>
          <w:rFonts w:ascii="Times New Roman" w:hAnsi="Times New Roman" w:cs="Times New Roman"/>
          <w:sz w:val="28"/>
          <w:szCs w:val="28"/>
        </w:rPr>
      </w:pPr>
    </w:p>
    <w:p w14:paraId="20ED44F7" w14:textId="497B7E03" w:rsidR="00CA74EC" w:rsidRDefault="00CA74EC" w:rsidP="001F13EF">
      <w:pPr>
        <w:rPr>
          <w:rFonts w:ascii="Times New Roman" w:hAnsi="Times New Roman" w:cs="Times New Roman"/>
          <w:sz w:val="28"/>
          <w:szCs w:val="28"/>
        </w:rPr>
      </w:pPr>
    </w:p>
    <w:p w14:paraId="219E2178" w14:textId="4A76AD0B" w:rsidR="00CA74EC" w:rsidRDefault="00CA74EC" w:rsidP="001F13EF">
      <w:pPr>
        <w:rPr>
          <w:rFonts w:ascii="Times New Roman" w:hAnsi="Times New Roman" w:cs="Times New Roman"/>
          <w:sz w:val="28"/>
          <w:szCs w:val="28"/>
        </w:rPr>
      </w:pPr>
    </w:p>
    <w:p w14:paraId="45D95E88" w14:textId="3F0C5196" w:rsidR="00CA74EC" w:rsidRDefault="00CA74EC" w:rsidP="001F13EF">
      <w:pPr>
        <w:rPr>
          <w:rFonts w:ascii="Times New Roman" w:hAnsi="Times New Roman" w:cs="Times New Roman"/>
          <w:sz w:val="28"/>
          <w:szCs w:val="28"/>
        </w:rPr>
      </w:pPr>
    </w:p>
    <w:p w14:paraId="56A2BA96" w14:textId="3BDCF731" w:rsidR="00CA74EC" w:rsidRDefault="00CA74EC" w:rsidP="001F13EF">
      <w:pPr>
        <w:rPr>
          <w:rFonts w:ascii="Times New Roman" w:hAnsi="Times New Roman" w:cs="Times New Roman"/>
          <w:sz w:val="28"/>
          <w:szCs w:val="28"/>
        </w:rPr>
      </w:pPr>
    </w:p>
    <w:p w14:paraId="2703DF74" w14:textId="5AA03803" w:rsidR="00CA74EC" w:rsidRDefault="00CA74EC" w:rsidP="001F13EF">
      <w:pPr>
        <w:rPr>
          <w:rFonts w:ascii="Times New Roman" w:hAnsi="Times New Roman" w:cs="Times New Roman"/>
          <w:sz w:val="28"/>
          <w:szCs w:val="28"/>
        </w:rPr>
      </w:pPr>
    </w:p>
    <w:p w14:paraId="4F91A0E2" w14:textId="20D5D71E" w:rsidR="00CA74EC" w:rsidRDefault="00CA74EC" w:rsidP="001F13EF">
      <w:pPr>
        <w:rPr>
          <w:rFonts w:ascii="Times New Roman" w:hAnsi="Times New Roman" w:cs="Times New Roman"/>
          <w:sz w:val="28"/>
          <w:szCs w:val="28"/>
        </w:rPr>
      </w:pPr>
    </w:p>
    <w:p w14:paraId="46AA6BA5" w14:textId="12F0794D" w:rsidR="00CA74EC" w:rsidRDefault="00CA74EC" w:rsidP="001F13EF">
      <w:pPr>
        <w:rPr>
          <w:rFonts w:ascii="Times New Roman" w:hAnsi="Times New Roman" w:cs="Times New Roman"/>
          <w:sz w:val="28"/>
          <w:szCs w:val="28"/>
        </w:rPr>
      </w:pPr>
    </w:p>
    <w:p w14:paraId="2E6A4914" w14:textId="3E825065" w:rsidR="00CA74EC" w:rsidRDefault="00CA74EC" w:rsidP="001F13EF">
      <w:pPr>
        <w:rPr>
          <w:rFonts w:ascii="Times New Roman" w:hAnsi="Times New Roman" w:cs="Times New Roman"/>
          <w:sz w:val="28"/>
          <w:szCs w:val="28"/>
        </w:rPr>
      </w:pPr>
    </w:p>
    <w:p w14:paraId="09691420" w14:textId="1F35CC9E" w:rsidR="00CA74EC" w:rsidRDefault="00CA74EC" w:rsidP="001F13EF">
      <w:pPr>
        <w:rPr>
          <w:rFonts w:ascii="Times New Roman" w:hAnsi="Times New Roman" w:cs="Times New Roman"/>
          <w:sz w:val="28"/>
          <w:szCs w:val="28"/>
        </w:rPr>
      </w:pPr>
    </w:p>
    <w:p w14:paraId="6DF79DB1" w14:textId="7E094CB2" w:rsidR="00CA74EC" w:rsidRDefault="00CA74EC" w:rsidP="00EC54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Відповідно до статті 4 Закону України «Про дошкільну освіту» Рябоконівський заклад дошкільної освіти (дитячий садок)</w:t>
      </w:r>
      <w:r w:rsidR="00862BDF">
        <w:rPr>
          <w:rFonts w:ascii="Times New Roman" w:hAnsi="Times New Roman" w:cs="Times New Roman"/>
          <w:sz w:val="28"/>
          <w:szCs w:val="28"/>
        </w:rPr>
        <w:t xml:space="preserve"> </w:t>
      </w:r>
      <w:r>
        <w:rPr>
          <w:rFonts w:ascii="Times New Roman" w:hAnsi="Times New Roman" w:cs="Times New Roman"/>
          <w:sz w:val="28"/>
          <w:szCs w:val="28"/>
        </w:rPr>
        <w:t>Краснокутської селищної ради Богодухівського району Харківської області у 202</w:t>
      </w:r>
      <w:r w:rsidR="00862BDF">
        <w:rPr>
          <w:rFonts w:ascii="Times New Roman" w:hAnsi="Times New Roman" w:cs="Times New Roman"/>
          <w:sz w:val="28"/>
          <w:szCs w:val="28"/>
        </w:rPr>
        <w:t>5</w:t>
      </w:r>
      <w:r>
        <w:rPr>
          <w:rFonts w:ascii="Times New Roman" w:hAnsi="Times New Roman" w:cs="Times New Roman"/>
          <w:sz w:val="28"/>
          <w:szCs w:val="28"/>
        </w:rPr>
        <w:t>/202</w:t>
      </w:r>
      <w:r w:rsidR="00862BDF">
        <w:rPr>
          <w:rFonts w:ascii="Times New Roman" w:hAnsi="Times New Roman" w:cs="Times New Roman"/>
          <w:sz w:val="28"/>
          <w:szCs w:val="28"/>
        </w:rPr>
        <w:t>6</w:t>
      </w:r>
      <w:r>
        <w:rPr>
          <w:rFonts w:ascii="Times New Roman" w:hAnsi="Times New Roman" w:cs="Times New Roman"/>
          <w:sz w:val="28"/>
          <w:szCs w:val="28"/>
        </w:rPr>
        <w:t xml:space="preserve"> навчальному році спрямовує діяльність на забезпечення всебічного розвитку дитини дошкільного віку відповідно </w:t>
      </w:r>
      <w:r w:rsidR="00C3417E">
        <w:rPr>
          <w:rFonts w:ascii="Times New Roman" w:hAnsi="Times New Roman" w:cs="Times New Roman"/>
          <w:sz w:val="28"/>
          <w:szCs w:val="28"/>
        </w:rPr>
        <w:t>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14:paraId="054FEE9E" w14:textId="7EE939BE" w:rsidR="00C3417E" w:rsidRDefault="00C3417E" w:rsidP="00EC54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Рябоконівського закладу дошкільної освіти (дитячий садок)</w:t>
      </w:r>
      <w:r w:rsidR="00862BDF">
        <w:rPr>
          <w:rFonts w:ascii="Times New Roman" w:hAnsi="Times New Roman" w:cs="Times New Roman"/>
          <w:sz w:val="28"/>
          <w:szCs w:val="28"/>
        </w:rPr>
        <w:t xml:space="preserve"> </w:t>
      </w:r>
      <w:r>
        <w:rPr>
          <w:rFonts w:ascii="Times New Roman" w:hAnsi="Times New Roman" w:cs="Times New Roman"/>
          <w:sz w:val="28"/>
          <w:szCs w:val="28"/>
        </w:rPr>
        <w:t>на 202</w:t>
      </w:r>
      <w:r w:rsidR="00862BDF">
        <w:rPr>
          <w:rFonts w:ascii="Times New Roman" w:hAnsi="Times New Roman" w:cs="Times New Roman"/>
          <w:sz w:val="28"/>
          <w:szCs w:val="28"/>
        </w:rPr>
        <w:t>5</w:t>
      </w:r>
      <w:r>
        <w:rPr>
          <w:rFonts w:ascii="Times New Roman" w:hAnsi="Times New Roman" w:cs="Times New Roman"/>
          <w:sz w:val="28"/>
          <w:szCs w:val="28"/>
        </w:rPr>
        <w:t>/202</w:t>
      </w:r>
      <w:r w:rsidR="00862BDF">
        <w:rPr>
          <w:rFonts w:ascii="Times New Roman" w:hAnsi="Times New Roman" w:cs="Times New Roman"/>
          <w:sz w:val="28"/>
          <w:szCs w:val="28"/>
        </w:rPr>
        <w:t>6</w:t>
      </w:r>
      <w:r>
        <w:rPr>
          <w:rFonts w:ascii="Times New Roman" w:hAnsi="Times New Roman" w:cs="Times New Roman"/>
          <w:sz w:val="28"/>
          <w:szCs w:val="28"/>
        </w:rPr>
        <w:t xml:space="preserve"> навчальний рік розроблена згідно з Законом України «Про освіту», «Про дошкільну освіту» та згідно з Базовим компонентом дошкільної освіти, затвердженим наказом Міністерства освіти і науки</w:t>
      </w:r>
      <w:r w:rsidR="005C1BF3">
        <w:rPr>
          <w:rFonts w:ascii="Times New Roman" w:hAnsi="Times New Roman" w:cs="Times New Roman"/>
          <w:sz w:val="28"/>
          <w:szCs w:val="28"/>
        </w:rPr>
        <w:t xml:space="preserve"> України</w:t>
      </w:r>
      <w:r>
        <w:rPr>
          <w:rFonts w:ascii="Times New Roman" w:hAnsi="Times New Roman" w:cs="Times New Roman"/>
          <w:sz w:val="28"/>
          <w:szCs w:val="28"/>
        </w:rPr>
        <w:t>, №</w:t>
      </w:r>
      <w:r w:rsidR="007A5D92">
        <w:rPr>
          <w:rFonts w:ascii="Times New Roman" w:hAnsi="Times New Roman" w:cs="Times New Roman"/>
          <w:sz w:val="28"/>
          <w:szCs w:val="28"/>
        </w:rPr>
        <w:t xml:space="preserve"> </w:t>
      </w:r>
      <w:r w:rsidR="005C1BF3">
        <w:rPr>
          <w:rFonts w:ascii="Times New Roman" w:hAnsi="Times New Roman" w:cs="Times New Roman"/>
          <w:sz w:val="28"/>
          <w:szCs w:val="28"/>
        </w:rPr>
        <w:t>33</w:t>
      </w:r>
      <w:r w:rsidR="007A5D92">
        <w:rPr>
          <w:rFonts w:ascii="Times New Roman" w:hAnsi="Times New Roman" w:cs="Times New Roman"/>
          <w:sz w:val="28"/>
          <w:szCs w:val="28"/>
        </w:rPr>
        <w:t xml:space="preserve"> від </w:t>
      </w:r>
      <w:r w:rsidR="005C1BF3">
        <w:rPr>
          <w:rFonts w:ascii="Times New Roman" w:hAnsi="Times New Roman" w:cs="Times New Roman"/>
          <w:sz w:val="28"/>
          <w:szCs w:val="28"/>
        </w:rPr>
        <w:t>12</w:t>
      </w:r>
      <w:r w:rsidR="007A5D92">
        <w:rPr>
          <w:rFonts w:ascii="Times New Roman" w:hAnsi="Times New Roman" w:cs="Times New Roman"/>
          <w:sz w:val="28"/>
          <w:szCs w:val="28"/>
        </w:rPr>
        <w:t>.0</w:t>
      </w:r>
      <w:r w:rsidR="005C1BF3">
        <w:rPr>
          <w:rFonts w:ascii="Times New Roman" w:hAnsi="Times New Roman" w:cs="Times New Roman"/>
          <w:sz w:val="28"/>
          <w:szCs w:val="28"/>
        </w:rPr>
        <w:t>1</w:t>
      </w:r>
      <w:r w:rsidR="007A5D92">
        <w:rPr>
          <w:rFonts w:ascii="Times New Roman" w:hAnsi="Times New Roman" w:cs="Times New Roman"/>
          <w:sz w:val="28"/>
          <w:szCs w:val="28"/>
        </w:rPr>
        <w:t>.20</w:t>
      </w:r>
      <w:r w:rsidR="005C1BF3">
        <w:rPr>
          <w:rFonts w:ascii="Times New Roman" w:hAnsi="Times New Roman" w:cs="Times New Roman"/>
          <w:sz w:val="28"/>
          <w:szCs w:val="28"/>
        </w:rPr>
        <w:t xml:space="preserve">21 </w:t>
      </w:r>
      <w:r w:rsidR="007A5D92">
        <w:rPr>
          <w:rFonts w:ascii="Times New Roman" w:hAnsi="Times New Roman" w:cs="Times New Roman"/>
          <w:sz w:val="28"/>
          <w:szCs w:val="28"/>
        </w:rPr>
        <w:t>р.</w:t>
      </w:r>
    </w:p>
    <w:p w14:paraId="2E108281" w14:textId="383A9BE3" w:rsidR="007A5D92" w:rsidRDefault="007A5D92" w:rsidP="00EC54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окреслює підходи  до планування й організації закладом освіти єдиного комплексу освітніх компонентів для досягнення вихованцями обов’язкових результатів навчання (набуття компетентностей), визначених Базовим компонентом дошкільної освіти.</w:t>
      </w:r>
    </w:p>
    <w:p w14:paraId="3B7B1DDF" w14:textId="1A393E3D" w:rsidR="007A5D92" w:rsidRDefault="007A5D92" w:rsidP="00EC54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визначає:</w:t>
      </w:r>
    </w:p>
    <w:p w14:paraId="211557F2" w14:textId="66131412" w:rsidR="007A5D92" w:rsidRDefault="007A5D92" w:rsidP="000D278E">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Загальний обсяг навантаження та очікувані результати навчання (набуті компетентності);</w:t>
      </w:r>
    </w:p>
    <w:p w14:paraId="04F5F0E7" w14:textId="7D8AC48E" w:rsidR="007A5D92" w:rsidRDefault="007A5D92" w:rsidP="000D278E">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Перелік, зміст, тривалість і взаємозв’язок освітніх ліній, логічну послідовність їх реалізації;</w:t>
      </w:r>
    </w:p>
    <w:p w14:paraId="4FA37DD0" w14:textId="05120715" w:rsidR="007A5D92" w:rsidRDefault="007A5D92"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 організації освітнього процесу;</w:t>
      </w:r>
    </w:p>
    <w:p w14:paraId="1FA66C80" w14:textId="687219A9" w:rsidR="007A5D92" w:rsidRDefault="007A5D92"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Систему внутрішнього забезпечення якості освіти.</w:t>
      </w:r>
    </w:p>
    <w:p w14:paraId="7C4F599C" w14:textId="41803CFF" w:rsidR="007A5D92" w:rsidRDefault="00EC54ED" w:rsidP="00EC54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Зміст освітньої програми передбачає:</w:t>
      </w:r>
    </w:p>
    <w:p w14:paraId="6FB0DD26" w14:textId="51C24D94" w:rsidR="00EC54ED" w:rsidRDefault="00EC54ED" w:rsidP="000D278E">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Формування основ соціальної адаптації та життєвої компетентності дитини;</w:t>
      </w:r>
    </w:p>
    <w:p w14:paraId="1BEB1B98" w14:textId="1F47B9F0" w:rsidR="00EC54ED" w:rsidRDefault="00EC54ED" w:rsidP="000D278E">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Виховання елементів природо-доцільного світогляду, розвиток позитивно емоційно-ціннісного ставлення до довкілля;</w:t>
      </w:r>
    </w:p>
    <w:p w14:paraId="1DB4E031" w14:textId="59958760" w:rsidR="00EC54ED" w:rsidRDefault="00EC54ED" w:rsidP="000D278E">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Утвердження емоційно-ціннісного ставлення до практичної та духовної діяльності людини;</w:t>
      </w:r>
    </w:p>
    <w:p w14:paraId="587755F3" w14:textId="75EEE333" w:rsidR="00B85902" w:rsidRDefault="00B85902"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Розвиток потреби в реалізації власних творчих здібностей.</w:t>
      </w:r>
    </w:p>
    <w:p w14:paraId="6B57AABE" w14:textId="090E190C" w:rsidR="00B85902" w:rsidRDefault="00B85902" w:rsidP="00B85902">
      <w:pPr>
        <w:pStyle w:val="a7"/>
        <w:spacing w:line="360" w:lineRule="auto"/>
        <w:ind w:left="1069"/>
        <w:jc w:val="both"/>
        <w:rPr>
          <w:rFonts w:ascii="Times New Roman" w:hAnsi="Times New Roman" w:cs="Times New Roman"/>
          <w:sz w:val="28"/>
          <w:szCs w:val="28"/>
          <w:u w:val="single"/>
        </w:rPr>
      </w:pPr>
      <w:r w:rsidRPr="00B85902">
        <w:rPr>
          <w:rFonts w:ascii="Times New Roman" w:hAnsi="Times New Roman" w:cs="Times New Roman"/>
          <w:sz w:val="28"/>
          <w:szCs w:val="28"/>
          <w:u w:val="single"/>
        </w:rPr>
        <w:t>Мета і завдання освітньої програми:</w:t>
      </w:r>
    </w:p>
    <w:p w14:paraId="7CE395F5" w14:textId="03D252CA" w:rsidR="00B85902" w:rsidRDefault="00B85902" w:rsidP="000D278E">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якісної організації та здійснення освітнього процесу в ЗДО</w:t>
      </w:r>
      <w:r w:rsidR="007A3D50">
        <w:rPr>
          <w:rFonts w:ascii="Times New Roman" w:hAnsi="Times New Roman" w:cs="Times New Roman"/>
          <w:sz w:val="28"/>
          <w:szCs w:val="28"/>
        </w:rPr>
        <w:t>;</w:t>
      </w:r>
    </w:p>
    <w:p w14:paraId="49FBE4F5" w14:textId="65C9D321" w:rsidR="007A3D50" w:rsidRDefault="007A3D50" w:rsidP="000D278E">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умов, комфортних для розвитку пізнавальних і психічних процесів дітей, їхньої спрямованості на активність у соціумі;</w:t>
      </w:r>
    </w:p>
    <w:p w14:paraId="0AB5990B" w14:textId="4787968A" w:rsidR="00E64882" w:rsidRDefault="00E64882"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Забезпечення реалізації можливостей і здібностей кожної дитини;</w:t>
      </w:r>
    </w:p>
    <w:p w14:paraId="37A6F88F" w14:textId="01035F1F" w:rsidR="00E64882" w:rsidRDefault="00E64882"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в групах атмосфери гуманного та доброзичливого ставлення до всіх вихованців, що сприятиме вихованню у них товариськості, доброзичливості, допитливості, ініціативності, формуванню самостійності і творчості;</w:t>
      </w:r>
    </w:p>
    <w:p w14:paraId="39CBEFDB" w14:textId="7DDABDBC" w:rsidR="00E64882" w:rsidRDefault="00E64882"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Турбота про здоров’я емоційне благополуччя та своєчасний всебічний розвиток кожної дитини;</w:t>
      </w:r>
    </w:p>
    <w:p w14:paraId="4BADC3E4" w14:textId="56C5FDB4" w:rsidR="00E64882" w:rsidRDefault="00E64882"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Максимальне використання різноманітних видів дитячої діяльності, їх ін</w:t>
      </w:r>
      <w:r w:rsidR="006C5428">
        <w:rPr>
          <w:rFonts w:ascii="Times New Roman" w:hAnsi="Times New Roman" w:cs="Times New Roman"/>
          <w:sz w:val="28"/>
          <w:szCs w:val="28"/>
        </w:rPr>
        <w:t>теграція задля підвищення ефективності освітнього процесу;</w:t>
      </w:r>
    </w:p>
    <w:p w14:paraId="04A2D513" w14:textId="223271F1" w:rsidR="006C5428" w:rsidRDefault="006C5428"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Творча організація (креативність) освітнього процесу;</w:t>
      </w:r>
    </w:p>
    <w:p w14:paraId="0449ED51" w14:textId="54255E4B" w:rsidR="006C5428" w:rsidRDefault="006C5428"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Варіативність використання навчального матеріалу з метою розвитку творчих здібностей з урахуванням інтересів і здібностей кожної дитини;</w:t>
      </w:r>
    </w:p>
    <w:p w14:paraId="389F463A" w14:textId="5E84C8A4" w:rsidR="006C5428" w:rsidRDefault="006C5428"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Забезпечення шанобливого ставлення до результатів дитячої творчості;</w:t>
      </w:r>
    </w:p>
    <w:p w14:paraId="3F5C2DEB" w14:textId="77777777" w:rsidR="006C5428" w:rsidRDefault="006C5428"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Єдність підходів до виховання дітей в умовах закладу дошкільної освіти та сім’ї;</w:t>
      </w:r>
    </w:p>
    <w:p w14:paraId="6D95C621" w14:textId="77777777" w:rsidR="006C5428" w:rsidRDefault="006C5428"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наступності між закладом освіти та початковою школою, що включає розмові та фізичні перевантаження у змісті освіти дітей дошкільного віку;</w:t>
      </w:r>
    </w:p>
    <w:p w14:paraId="4F8ACB2D" w14:textId="77777777" w:rsidR="00CF2FF2" w:rsidRDefault="00CF2FF2"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Організація психолого-педагогічної підтримки дітей у відповідності з їх віковими індивідуальними особливостями та здібностями, розвиток здібностей і творчого потенціалу кожної дитини як суб’єкта відносин самим з собою, іншими дітьми, дорослими та світом;</w:t>
      </w:r>
    </w:p>
    <w:p w14:paraId="271213D8" w14:textId="7365E079" w:rsidR="006C5428" w:rsidRDefault="00CF2FF2"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Забезпечення психолого-педагогічної підтримки сім’ї та підвищення компетентності </w:t>
      </w:r>
      <w:r w:rsidR="006C5428" w:rsidRPr="006C5428">
        <w:rPr>
          <w:rFonts w:ascii="Times New Roman" w:hAnsi="Times New Roman" w:cs="Times New Roman"/>
          <w:sz w:val="28"/>
          <w:szCs w:val="28"/>
        </w:rPr>
        <w:t xml:space="preserve"> </w:t>
      </w:r>
      <w:r>
        <w:rPr>
          <w:rFonts w:ascii="Times New Roman" w:hAnsi="Times New Roman" w:cs="Times New Roman"/>
          <w:sz w:val="28"/>
          <w:szCs w:val="28"/>
        </w:rPr>
        <w:t>батьків у питаннях розвитку освіти, охорони і зміцнення здоров’я дітей.</w:t>
      </w:r>
    </w:p>
    <w:p w14:paraId="26616CA8" w14:textId="6896501C" w:rsidR="00CF2FF2" w:rsidRDefault="00CF2FF2" w:rsidP="00641C42">
      <w:pPr>
        <w:pStyle w:val="a7"/>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Корекційно-розвивальна робота, що забезпечує своєчасну спеціальну допомогу в освоєнні змісту навчання і корекцію вад дітей в умовах закладу дошкільної освіти;</w:t>
      </w:r>
    </w:p>
    <w:p w14:paraId="698C36FC" w14:textId="2E9C0FED" w:rsidR="00CF2FF2" w:rsidRDefault="00CF2FF2" w:rsidP="006C5428">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Підвищення професійної майстерності педагогів дошкільної освіти.</w:t>
      </w:r>
    </w:p>
    <w:p w14:paraId="341BD356" w14:textId="4CF07058" w:rsidR="00CF2FF2" w:rsidRDefault="00CF2FF2" w:rsidP="00641C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Організація </w:t>
      </w:r>
      <w:r w:rsidR="00D32560">
        <w:rPr>
          <w:rFonts w:ascii="Times New Roman" w:hAnsi="Times New Roman" w:cs="Times New Roman"/>
          <w:sz w:val="28"/>
          <w:szCs w:val="28"/>
        </w:rPr>
        <w:t>освітнього</w:t>
      </w:r>
      <w:r>
        <w:rPr>
          <w:rFonts w:ascii="Times New Roman" w:hAnsi="Times New Roman" w:cs="Times New Roman"/>
          <w:sz w:val="28"/>
          <w:szCs w:val="28"/>
        </w:rPr>
        <w:t xml:space="preserve"> процесу </w:t>
      </w:r>
      <w:r w:rsidR="00D32560">
        <w:rPr>
          <w:rFonts w:ascii="Times New Roman" w:hAnsi="Times New Roman" w:cs="Times New Roman"/>
          <w:sz w:val="28"/>
          <w:szCs w:val="28"/>
        </w:rPr>
        <w:t xml:space="preserve">в </w:t>
      </w:r>
      <w:r>
        <w:rPr>
          <w:rFonts w:ascii="Times New Roman" w:hAnsi="Times New Roman" w:cs="Times New Roman"/>
          <w:sz w:val="28"/>
          <w:szCs w:val="28"/>
        </w:rPr>
        <w:t>ЗДО</w:t>
      </w:r>
      <w:r w:rsidR="00D32560">
        <w:rPr>
          <w:rFonts w:ascii="Times New Roman" w:hAnsi="Times New Roman" w:cs="Times New Roman"/>
          <w:sz w:val="28"/>
          <w:szCs w:val="28"/>
        </w:rPr>
        <w:t xml:space="preserve"> у 202</w:t>
      </w:r>
      <w:r w:rsidR="000D278E">
        <w:rPr>
          <w:rFonts w:ascii="Times New Roman" w:hAnsi="Times New Roman" w:cs="Times New Roman"/>
          <w:sz w:val="28"/>
          <w:szCs w:val="28"/>
        </w:rPr>
        <w:t>5</w:t>
      </w:r>
      <w:r w:rsidR="00D32560">
        <w:rPr>
          <w:rFonts w:ascii="Times New Roman" w:hAnsi="Times New Roman" w:cs="Times New Roman"/>
          <w:sz w:val="28"/>
          <w:szCs w:val="28"/>
        </w:rPr>
        <w:t>/202</w:t>
      </w:r>
      <w:r w:rsidR="000D278E">
        <w:rPr>
          <w:rFonts w:ascii="Times New Roman" w:hAnsi="Times New Roman" w:cs="Times New Roman"/>
          <w:sz w:val="28"/>
          <w:szCs w:val="28"/>
        </w:rPr>
        <w:t>6</w:t>
      </w:r>
      <w:r w:rsidR="00D32560">
        <w:rPr>
          <w:rFonts w:ascii="Times New Roman" w:hAnsi="Times New Roman" w:cs="Times New Roman"/>
          <w:sz w:val="28"/>
          <w:szCs w:val="28"/>
        </w:rPr>
        <w:t xml:space="preserve"> навчальному році буде здійснюватися відповідно до власної концепції. </w:t>
      </w:r>
    </w:p>
    <w:p w14:paraId="11B40D33" w14:textId="12BEFC63" w:rsidR="00D32560" w:rsidRDefault="00D32560" w:rsidP="00641C42">
      <w:pPr>
        <w:spacing w:line="360" w:lineRule="auto"/>
        <w:jc w:val="both"/>
        <w:rPr>
          <w:rFonts w:ascii="Times New Roman" w:hAnsi="Times New Roman" w:cs="Times New Roman"/>
          <w:sz w:val="28"/>
          <w:szCs w:val="28"/>
        </w:rPr>
      </w:pPr>
      <w:r>
        <w:rPr>
          <w:rFonts w:ascii="Times New Roman" w:hAnsi="Times New Roman" w:cs="Times New Roman"/>
          <w:sz w:val="28"/>
          <w:szCs w:val="28"/>
        </w:rPr>
        <w:t>У 202</w:t>
      </w:r>
      <w:r w:rsidR="000D278E">
        <w:rPr>
          <w:rFonts w:ascii="Times New Roman" w:hAnsi="Times New Roman" w:cs="Times New Roman"/>
          <w:sz w:val="28"/>
          <w:szCs w:val="28"/>
        </w:rPr>
        <w:t>5</w:t>
      </w:r>
      <w:r>
        <w:rPr>
          <w:rFonts w:ascii="Times New Roman" w:hAnsi="Times New Roman" w:cs="Times New Roman"/>
          <w:sz w:val="28"/>
          <w:szCs w:val="28"/>
        </w:rPr>
        <w:t>/202</w:t>
      </w:r>
      <w:r w:rsidR="000D278E">
        <w:rPr>
          <w:rFonts w:ascii="Times New Roman" w:hAnsi="Times New Roman" w:cs="Times New Roman"/>
          <w:sz w:val="28"/>
          <w:szCs w:val="28"/>
        </w:rPr>
        <w:t>6</w:t>
      </w:r>
      <w:r>
        <w:rPr>
          <w:rFonts w:ascii="Times New Roman" w:hAnsi="Times New Roman" w:cs="Times New Roman"/>
          <w:sz w:val="28"/>
          <w:szCs w:val="28"/>
        </w:rPr>
        <w:t xml:space="preserve"> навчальному році робота ЗДО буде спрямована на реалізацію таких завдань:</w:t>
      </w:r>
    </w:p>
    <w:p w14:paraId="72999D0D" w14:textId="17A5A8B6" w:rsidR="00D32560" w:rsidRDefault="00D32560" w:rsidP="00641C42">
      <w:pPr>
        <w:pStyle w:val="a7"/>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умов для збереження психофізичного здоров’я дітей шляхом формування сучасних здоров’я формуючих та здоров’язбережуючих технологій.</w:t>
      </w:r>
    </w:p>
    <w:p w14:paraId="4946099C" w14:textId="16F42938" w:rsidR="00D32560" w:rsidRDefault="00D32560" w:rsidP="00641C42">
      <w:pPr>
        <w:pStyle w:val="a7"/>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Удосконалення роботи з патріотичного виховання дітей через залучення їх до української мовленнєвої діяльності.</w:t>
      </w:r>
    </w:p>
    <w:p w14:paraId="2FDDF88D" w14:textId="14B4A8D0" w:rsidR="00D32560" w:rsidRDefault="00D32560" w:rsidP="00641C42">
      <w:pPr>
        <w:pStyle w:val="a7"/>
        <w:numPr>
          <w:ilvl w:val="0"/>
          <w:numId w:val="2"/>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Продовжувати роботу по формуванню у вихованців навичок</w:t>
      </w:r>
      <w:r w:rsidR="003A6111">
        <w:rPr>
          <w:rFonts w:ascii="Times New Roman" w:hAnsi="Times New Roman" w:cs="Times New Roman"/>
          <w:sz w:val="28"/>
          <w:szCs w:val="28"/>
        </w:rPr>
        <w:t xml:space="preserve"> міжособистісної взаємодії під час організації ігрової діяльності.</w:t>
      </w:r>
    </w:p>
    <w:p w14:paraId="0662554B" w14:textId="732B47FC" w:rsidR="008C0E47" w:rsidRDefault="003A6111" w:rsidP="00641C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Цілі та завдання Освітньої програми закладу дошкільної освіти визначаються відповідно до Статуту і реалізованими програмами, технологіями. Заклад прагне задовільнити потреби громадян відповідної території району і села в здобутті дошкільної освіти, забезпечити відповідність рівня дошкільної освіти вимогам Базового компонента дошкільної освіти;</w:t>
      </w:r>
      <w:r w:rsidR="00AB1670">
        <w:rPr>
          <w:rFonts w:ascii="Times New Roman" w:hAnsi="Times New Roman" w:cs="Times New Roman"/>
          <w:sz w:val="28"/>
          <w:szCs w:val="28"/>
        </w:rPr>
        <w:t xml:space="preserve"> створювати безпечні та нешкідливі умови розвитку, виховання та навчання дітей, режим роботи, умови </w:t>
      </w:r>
      <w:r w:rsidR="00AB1670">
        <w:rPr>
          <w:rFonts w:ascii="Times New Roman" w:hAnsi="Times New Roman" w:cs="Times New Roman"/>
          <w:sz w:val="28"/>
          <w:szCs w:val="28"/>
        </w:rPr>
        <w:lastRenderedPageBreak/>
        <w:t xml:space="preserve">для фізичного розвитку та зміцнення </w:t>
      </w:r>
      <w:r w:rsidR="008C0E47">
        <w:rPr>
          <w:rFonts w:ascii="Times New Roman" w:hAnsi="Times New Roman" w:cs="Times New Roman"/>
          <w:sz w:val="28"/>
          <w:szCs w:val="28"/>
        </w:rPr>
        <w:t>здоров’я</w:t>
      </w:r>
      <w:r w:rsidR="00AB1670">
        <w:rPr>
          <w:rFonts w:ascii="Times New Roman" w:hAnsi="Times New Roman" w:cs="Times New Roman"/>
          <w:sz w:val="28"/>
          <w:szCs w:val="28"/>
        </w:rPr>
        <w:t xml:space="preserve"> дітей відповідно до санітарно-гігієнічних вимог та </w:t>
      </w:r>
      <w:r w:rsidR="008C0E47">
        <w:rPr>
          <w:rFonts w:ascii="Times New Roman" w:hAnsi="Times New Roman" w:cs="Times New Roman"/>
          <w:sz w:val="28"/>
          <w:szCs w:val="28"/>
        </w:rPr>
        <w:t>забезпечувати їх дотримання . Освітня програма враховує потреби дитячого контингенту.</w:t>
      </w:r>
    </w:p>
    <w:p w14:paraId="13A5DC0D" w14:textId="3B7D55DD" w:rsidR="008C0E47" w:rsidRDefault="008C0E47" w:rsidP="00641C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 ЗДО забезпечують засвоєння здобувачами освіти обов’язкового мінімуму змісту дошкільної освіти на рівні Базового компонента дошкільної освіти -Державного стандарту дошкільної освіти України.</w:t>
      </w:r>
    </w:p>
    <w:p w14:paraId="5253CC76" w14:textId="2588B05B" w:rsidR="008C0E47" w:rsidRDefault="008C0E47" w:rsidP="00641C42">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Обов’язковий мінімум передбачає:</w:t>
      </w:r>
    </w:p>
    <w:p w14:paraId="07E2499C" w14:textId="70A18445" w:rsidR="008C0E47" w:rsidRDefault="00713D44" w:rsidP="00641C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Компетентний</w:t>
      </w:r>
      <w:r w:rsidR="008C0E47">
        <w:rPr>
          <w:rFonts w:ascii="Times New Roman" w:hAnsi="Times New Roman" w:cs="Times New Roman"/>
          <w:sz w:val="28"/>
          <w:szCs w:val="28"/>
        </w:rPr>
        <w:t xml:space="preserve"> підхід до розвитку особистості, збалансованість набутих знань, умінь, навичок, сформованих бажань, інтересів, намірів та особистих якостей і вольової поведінки дитини;</w:t>
      </w:r>
    </w:p>
    <w:p w14:paraId="7F5C4978" w14:textId="30EC66F7" w:rsidR="00713D44" w:rsidRDefault="00713D44" w:rsidP="00641C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Надання пріоритету соціально-моральному розвитку особистості, формування у дітей узгоджувати особисті інтереси з колективними;</w:t>
      </w:r>
    </w:p>
    <w:p w14:paraId="7836E25A" w14:textId="2295535A" w:rsidR="00713D44" w:rsidRDefault="00713D44" w:rsidP="00641C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Формування у дітей цілісної, реалістичної картини світу и, основ світогляду;</w:t>
      </w:r>
    </w:p>
    <w:p w14:paraId="55AB5F0A" w14:textId="29141C63" w:rsidR="00713D44" w:rsidRDefault="00713D44" w:rsidP="00641C42">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Забезпечення індивідуального особистісного розвитку.</w:t>
      </w:r>
    </w:p>
    <w:p w14:paraId="0391BC0A" w14:textId="0B8DD40A" w:rsidR="00713D44" w:rsidRDefault="00713D44" w:rsidP="00641C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Забезпечення наступності і перспективності в освітньому процесі між дошкільною і початковою освітою полягає у послідовності чинних програм розвитку, навчання і виховання дітей дошкільного віку та освітньої програми для 1 класу початкової школи.</w:t>
      </w:r>
    </w:p>
    <w:p w14:paraId="5B0C36CF" w14:textId="0D1303B7" w:rsidR="00713D44" w:rsidRDefault="00713D44" w:rsidP="00641C4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Формування позитивної мотивації здобувачів освіти до освітньої діяльності здійснюється через розвиток життєвих </w:t>
      </w:r>
      <w:r w:rsidR="007E0BA3">
        <w:rPr>
          <w:rFonts w:ascii="Times New Roman" w:hAnsi="Times New Roman" w:cs="Times New Roman"/>
          <w:sz w:val="28"/>
          <w:szCs w:val="28"/>
        </w:rPr>
        <w:t>компетентностей</w:t>
      </w:r>
      <w:r>
        <w:rPr>
          <w:rFonts w:ascii="Times New Roman" w:hAnsi="Times New Roman" w:cs="Times New Roman"/>
          <w:sz w:val="28"/>
          <w:szCs w:val="28"/>
        </w:rPr>
        <w:t>, необх</w:t>
      </w:r>
      <w:r w:rsidR="007E0BA3">
        <w:rPr>
          <w:rFonts w:ascii="Times New Roman" w:hAnsi="Times New Roman" w:cs="Times New Roman"/>
          <w:sz w:val="28"/>
          <w:szCs w:val="28"/>
        </w:rPr>
        <w:t>і</w:t>
      </w:r>
      <w:r>
        <w:rPr>
          <w:rFonts w:ascii="Times New Roman" w:hAnsi="Times New Roman" w:cs="Times New Roman"/>
          <w:sz w:val="28"/>
          <w:szCs w:val="28"/>
        </w:rPr>
        <w:t>дних для успішної самореалізації в суспільстві.</w:t>
      </w:r>
    </w:p>
    <w:p w14:paraId="4E65AF9C" w14:textId="77777777" w:rsidR="00713D44" w:rsidRPr="003A6111" w:rsidRDefault="00713D44" w:rsidP="008C0E47">
      <w:pPr>
        <w:spacing w:line="360" w:lineRule="auto"/>
        <w:ind w:left="709" w:firstLine="709"/>
        <w:jc w:val="both"/>
        <w:rPr>
          <w:rFonts w:ascii="Times New Roman" w:hAnsi="Times New Roman" w:cs="Times New Roman"/>
          <w:sz w:val="28"/>
          <w:szCs w:val="28"/>
        </w:rPr>
      </w:pPr>
    </w:p>
    <w:p w14:paraId="5D95CA4D" w14:textId="7760A839" w:rsidR="00EC54ED" w:rsidRDefault="00EC54ED" w:rsidP="00EC54ED">
      <w:pPr>
        <w:jc w:val="both"/>
        <w:rPr>
          <w:rFonts w:ascii="Times New Roman" w:hAnsi="Times New Roman" w:cs="Times New Roman"/>
          <w:sz w:val="28"/>
          <w:szCs w:val="28"/>
        </w:rPr>
      </w:pPr>
    </w:p>
    <w:p w14:paraId="52229D8C" w14:textId="1502F408" w:rsidR="007E0BA3" w:rsidRDefault="007E0BA3" w:rsidP="00EC54ED">
      <w:pPr>
        <w:jc w:val="both"/>
        <w:rPr>
          <w:rFonts w:ascii="Times New Roman" w:hAnsi="Times New Roman" w:cs="Times New Roman"/>
          <w:sz w:val="28"/>
          <w:szCs w:val="28"/>
        </w:rPr>
      </w:pPr>
    </w:p>
    <w:p w14:paraId="72AD0410" w14:textId="77777777" w:rsidR="00641C42" w:rsidRDefault="00641C42" w:rsidP="007E0BA3">
      <w:pPr>
        <w:jc w:val="center"/>
        <w:rPr>
          <w:rFonts w:ascii="Times New Roman" w:hAnsi="Times New Roman" w:cs="Times New Roman"/>
          <w:b/>
          <w:bCs/>
          <w:sz w:val="28"/>
          <w:szCs w:val="28"/>
        </w:rPr>
      </w:pPr>
    </w:p>
    <w:p w14:paraId="70866B40" w14:textId="06046BED" w:rsidR="007E0BA3" w:rsidRPr="007E0BA3" w:rsidRDefault="007E0BA3" w:rsidP="007E0BA3">
      <w:pPr>
        <w:jc w:val="center"/>
        <w:rPr>
          <w:rFonts w:ascii="Times New Roman" w:hAnsi="Times New Roman" w:cs="Times New Roman"/>
          <w:b/>
          <w:bCs/>
          <w:sz w:val="28"/>
          <w:szCs w:val="28"/>
        </w:rPr>
      </w:pPr>
      <w:r w:rsidRPr="007E0BA3">
        <w:rPr>
          <w:rFonts w:ascii="Times New Roman" w:hAnsi="Times New Roman" w:cs="Times New Roman"/>
          <w:b/>
          <w:bCs/>
          <w:sz w:val="28"/>
          <w:szCs w:val="28"/>
        </w:rPr>
        <w:lastRenderedPageBreak/>
        <w:t>Розділ I.</w:t>
      </w:r>
    </w:p>
    <w:p w14:paraId="7FCEEFEE" w14:textId="77777777" w:rsidR="007E0BA3" w:rsidRPr="007E0BA3" w:rsidRDefault="007E0BA3" w:rsidP="007E0BA3">
      <w:pPr>
        <w:jc w:val="center"/>
        <w:rPr>
          <w:rFonts w:ascii="Times New Roman" w:hAnsi="Times New Roman" w:cs="Times New Roman"/>
          <w:b/>
          <w:bCs/>
          <w:sz w:val="28"/>
          <w:szCs w:val="28"/>
        </w:rPr>
      </w:pPr>
      <w:r w:rsidRPr="007E0BA3">
        <w:rPr>
          <w:rFonts w:ascii="Times New Roman" w:hAnsi="Times New Roman" w:cs="Times New Roman"/>
          <w:b/>
          <w:bCs/>
          <w:sz w:val="28"/>
          <w:szCs w:val="28"/>
        </w:rPr>
        <w:t xml:space="preserve"> Загальний обсяг навантаження та очікувані </w:t>
      </w:r>
    </w:p>
    <w:p w14:paraId="2D588729" w14:textId="180FA337" w:rsidR="007E0BA3" w:rsidRDefault="007E0BA3" w:rsidP="007E0BA3">
      <w:pPr>
        <w:jc w:val="center"/>
        <w:rPr>
          <w:rFonts w:ascii="Times New Roman" w:hAnsi="Times New Roman" w:cs="Times New Roman"/>
          <w:b/>
          <w:bCs/>
          <w:sz w:val="28"/>
          <w:szCs w:val="28"/>
        </w:rPr>
      </w:pPr>
      <w:r w:rsidRPr="007E0BA3">
        <w:rPr>
          <w:rFonts w:ascii="Times New Roman" w:hAnsi="Times New Roman" w:cs="Times New Roman"/>
          <w:b/>
          <w:bCs/>
          <w:sz w:val="28"/>
          <w:szCs w:val="28"/>
        </w:rPr>
        <w:t>результати навчання здобувачів освіти</w:t>
      </w:r>
    </w:p>
    <w:p w14:paraId="2AF54083" w14:textId="1DB898AA" w:rsidR="007E0BA3" w:rsidRDefault="007E0BA3" w:rsidP="007E0BA3">
      <w:pPr>
        <w:jc w:val="center"/>
        <w:rPr>
          <w:rFonts w:ascii="Times New Roman" w:hAnsi="Times New Roman" w:cs="Times New Roman"/>
          <w:b/>
          <w:bCs/>
          <w:sz w:val="28"/>
          <w:szCs w:val="28"/>
        </w:rPr>
      </w:pPr>
    </w:p>
    <w:p w14:paraId="2122A376" w14:textId="7A22A25F" w:rsidR="007E0BA3" w:rsidRDefault="007E0BA3" w:rsidP="007E0BA3">
      <w:pPr>
        <w:ind w:firstLine="709"/>
        <w:jc w:val="both"/>
        <w:rPr>
          <w:rFonts w:ascii="Times New Roman" w:hAnsi="Times New Roman" w:cs="Times New Roman"/>
          <w:sz w:val="28"/>
          <w:szCs w:val="28"/>
        </w:rPr>
      </w:pPr>
      <w:r>
        <w:rPr>
          <w:rFonts w:ascii="Times New Roman" w:hAnsi="Times New Roman" w:cs="Times New Roman"/>
          <w:sz w:val="28"/>
          <w:szCs w:val="28"/>
        </w:rPr>
        <w:t>Освітній процес у Рябоконівському закладі дошкільної освіти (дитячий садок) Краснокутської селищної ради Богодухівського району Харківської області здійснюється відповідно до програмно-методичного забезпечення та є єдиним комплексом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w:t>
      </w:r>
      <w:r w:rsidR="00641C42">
        <w:rPr>
          <w:rFonts w:ascii="Times New Roman" w:hAnsi="Times New Roman" w:cs="Times New Roman"/>
          <w:sz w:val="28"/>
          <w:szCs w:val="28"/>
        </w:rPr>
        <w:t>а</w:t>
      </w:r>
      <w:r>
        <w:rPr>
          <w:rFonts w:ascii="Times New Roman" w:hAnsi="Times New Roman" w:cs="Times New Roman"/>
          <w:sz w:val="28"/>
          <w:szCs w:val="28"/>
        </w:rPr>
        <w:t>уки України.</w:t>
      </w:r>
    </w:p>
    <w:p w14:paraId="4DC578A4" w14:textId="0687213E" w:rsidR="007E0BA3" w:rsidRDefault="007E0BA3" w:rsidP="007E0BA3">
      <w:pPr>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рішення </w:t>
      </w:r>
      <w:r w:rsidR="00933828">
        <w:rPr>
          <w:rFonts w:ascii="Times New Roman" w:hAnsi="Times New Roman" w:cs="Times New Roman"/>
          <w:sz w:val="28"/>
          <w:szCs w:val="28"/>
        </w:rPr>
        <w:t>педагогічної ради Рябоконівського закладу дошкільної освіти</w:t>
      </w:r>
      <w:r>
        <w:rPr>
          <w:rFonts w:ascii="Times New Roman" w:hAnsi="Times New Roman" w:cs="Times New Roman"/>
          <w:sz w:val="28"/>
          <w:szCs w:val="28"/>
        </w:rPr>
        <w:t xml:space="preserve"> </w:t>
      </w:r>
      <w:r w:rsidR="00933828">
        <w:rPr>
          <w:rFonts w:ascii="Times New Roman" w:hAnsi="Times New Roman" w:cs="Times New Roman"/>
          <w:sz w:val="28"/>
          <w:szCs w:val="28"/>
        </w:rPr>
        <w:t xml:space="preserve">(дитячий садок) Краснокутської селищної ради Богодухівського району Харківської області протокол № 1 від « </w:t>
      </w:r>
      <w:r w:rsidR="00641C42">
        <w:rPr>
          <w:rFonts w:ascii="Times New Roman" w:hAnsi="Times New Roman" w:cs="Times New Roman"/>
          <w:sz w:val="28"/>
          <w:szCs w:val="28"/>
        </w:rPr>
        <w:t>29</w:t>
      </w:r>
      <w:r w:rsidR="00933828">
        <w:rPr>
          <w:rFonts w:ascii="Times New Roman" w:hAnsi="Times New Roman" w:cs="Times New Roman"/>
          <w:sz w:val="28"/>
          <w:szCs w:val="28"/>
        </w:rPr>
        <w:t xml:space="preserve"> » серпня 202</w:t>
      </w:r>
      <w:r w:rsidR="00641C42">
        <w:rPr>
          <w:rFonts w:ascii="Times New Roman" w:hAnsi="Times New Roman" w:cs="Times New Roman"/>
          <w:sz w:val="28"/>
          <w:szCs w:val="28"/>
        </w:rPr>
        <w:t>5</w:t>
      </w:r>
      <w:r w:rsidR="00933828">
        <w:rPr>
          <w:rFonts w:ascii="Times New Roman" w:hAnsi="Times New Roman" w:cs="Times New Roman"/>
          <w:sz w:val="28"/>
          <w:szCs w:val="28"/>
        </w:rPr>
        <w:t xml:space="preserve"> року освітній процес здійснюється за програмами, рекомендованими Міністерством освіти і науки України та регіональними парціальними програмами.</w:t>
      </w:r>
    </w:p>
    <w:p w14:paraId="3567160C" w14:textId="66663C89" w:rsidR="00933828" w:rsidRDefault="00933828" w:rsidP="007E0BA3">
      <w:pPr>
        <w:ind w:firstLine="709"/>
        <w:jc w:val="both"/>
        <w:rPr>
          <w:rFonts w:ascii="Times New Roman" w:hAnsi="Times New Roman" w:cs="Times New Roman"/>
          <w:sz w:val="28"/>
          <w:szCs w:val="28"/>
        </w:rPr>
      </w:pPr>
      <w:r w:rsidRPr="00933828">
        <w:rPr>
          <w:rFonts w:ascii="Times New Roman" w:hAnsi="Times New Roman" w:cs="Times New Roman"/>
          <w:sz w:val="28"/>
          <w:szCs w:val="28"/>
          <w:u w:val="single"/>
        </w:rPr>
        <w:t xml:space="preserve">Зміст інваріантної складової Базового компонента дошкільної освіти </w:t>
      </w:r>
      <w:r>
        <w:rPr>
          <w:rFonts w:ascii="Times New Roman" w:hAnsi="Times New Roman" w:cs="Times New Roman"/>
          <w:sz w:val="28"/>
          <w:szCs w:val="28"/>
        </w:rPr>
        <w:t>забезпечується через освітню програму для дітей від двох до семи років «Дитина», рекомендованої Міністерством освіти і науки України (лист ІМЗО від 14.07.2020 № 22.1/12</w:t>
      </w:r>
      <w:r w:rsidR="00F47B22">
        <w:rPr>
          <w:rFonts w:ascii="Times New Roman" w:hAnsi="Times New Roman" w:cs="Times New Roman"/>
          <w:sz w:val="28"/>
          <w:szCs w:val="28"/>
        </w:rPr>
        <w:t>-Г-572 Лист МОН України від 23.07.2020 № 1/11-496</w:t>
      </w:r>
      <w:r>
        <w:rPr>
          <w:rFonts w:ascii="Times New Roman" w:hAnsi="Times New Roman" w:cs="Times New Roman"/>
          <w:sz w:val="28"/>
          <w:szCs w:val="28"/>
        </w:rPr>
        <w:t>)</w:t>
      </w:r>
      <w:r w:rsidR="00F47B22">
        <w:rPr>
          <w:rFonts w:ascii="Times New Roman" w:hAnsi="Times New Roman" w:cs="Times New Roman"/>
          <w:sz w:val="28"/>
          <w:szCs w:val="28"/>
        </w:rPr>
        <w:t>.</w:t>
      </w:r>
    </w:p>
    <w:p w14:paraId="7B2D3BFE" w14:textId="5F8D9B39" w:rsidR="00F47B22" w:rsidRDefault="00CD6905" w:rsidP="007E0BA3">
      <w:pPr>
        <w:ind w:firstLine="709"/>
        <w:jc w:val="both"/>
        <w:rPr>
          <w:rFonts w:ascii="Times New Roman" w:hAnsi="Times New Roman" w:cs="Times New Roman"/>
          <w:sz w:val="28"/>
          <w:szCs w:val="28"/>
        </w:rPr>
      </w:pPr>
      <w:r w:rsidRPr="00CD6905">
        <w:rPr>
          <w:rFonts w:ascii="Times New Roman" w:hAnsi="Times New Roman" w:cs="Times New Roman"/>
          <w:sz w:val="28"/>
          <w:szCs w:val="28"/>
          <w:u w:val="single"/>
        </w:rPr>
        <w:t>Варіативна складова</w:t>
      </w:r>
      <w:r>
        <w:rPr>
          <w:rFonts w:ascii="Times New Roman" w:hAnsi="Times New Roman" w:cs="Times New Roman"/>
          <w:sz w:val="28"/>
          <w:szCs w:val="28"/>
          <w:u w:val="single"/>
        </w:rPr>
        <w:t xml:space="preserve"> </w:t>
      </w:r>
      <w:r>
        <w:rPr>
          <w:rFonts w:ascii="Times New Roman" w:hAnsi="Times New Roman" w:cs="Times New Roman"/>
          <w:sz w:val="28"/>
          <w:szCs w:val="28"/>
        </w:rPr>
        <w:t>Базового компонента дошкільної освіти реалізується через роботу гуртка та інтеграцію змісту парціальних програм у різні види діяльності.</w:t>
      </w:r>
    </w:p>
    <w:p w14:paraId="5688B20C" w14:textId="2162B885" w:rsidR="00CD6905" w:rsidRDefault="00CD6905" w:rsidP="007E0BA3">
      <w:pPr>
        <w:ind w:firstLine="709"/>
        <w:jc w:val="both"/>
        <w:rPr>
          <w:rFonts w:ascii="Times New Roman" w:hAnsi="Times New Roman" w:cs="Times New Roman"/>
          <w:sz w:val="28"/>
          <w:szCs w:val="28"/>
        </w:rPr>
      </w:pPr>
      <w:r>
        <w:rPr>
          <w:rFonts w:ascii="Times New Roman" w:hAnsi="Times New Roman" w:cs="Times New Roman"/>
          <w:sz w:val="28"/>
          <w:szCs w:val="28"/>
        </w:rPr>
        <w:t>У 202</w:t>
      </w:r>
      <w:r w:rsidR="00641C42">
        <w:rPr>
          <w:rFonts w:ascii="Times New Roman" w:hAnsi="Times New Roman" w:cs="Times New Roman"/>
          <w:sz w:val="28"/>
          <w:szCs w:val="28"/>
        </w:rPr>
        <w:t>5</w:t>
      </w:r>
      <w:r>
        <w:rPr>
          <w:rFonts w:ascii="Times New Roman" w:hAnsi="Times New Roman" w:cs="Times New Roman"/>
          <w:sz w:val="28"/>
          <w:szCs w:val="28"/>
        </w:rPr>
        <w:t>/202</w:t>
      </w:r>
      <w:r w:rsidR="00641C42">
        <w:rPr>
          <w:rFonts w:ascii="Times New Roman" w:hAnsi="Times New Roman" w:cs="Times New Roman"/>
          <w:sz w:val="28"/>
          <w:szCs w:val="28"/>
        </w:rPr>
        <w:t>6</w:t>
      </w:r>
      <w:r>
        <w:rPr>
          <w:rFonts w:ascii="Times New Roman" w:hAnsi="Times New Roman" w:cs="Times New Roman"/>
          <w:sz w:val="28"/>
          <w:szCs w:val="28"/>
        </w:rPr>
        <w:t xml:space="preserve"> навчальному році будуть упроваджуватись такі парціальні програми для інтеграції їх змісту у різні види діяльності: «Україна – моя Батьківщина»</w:t>
      </w:r>
      <w:r w:rsidR="00195FA4">
        <w:rPr>
          <w:rFonts w:ascii="Times New Roman" w:hAnsi="Times New Roman" w:cs="Times New Roman"/>
          <w:sz w:val="28"/>
          <w:szCs w:val="28"/>
        </w:rPr>
        <w:t xml:space="preserve"> (Пр. № 3 від 21.06.2022р. Зареєстров. У Каталозі за № 1.0009-2022), «Скарбниця моралі» (Лист </w:t>
      </w:r>
      <w:r w:rsidR="00F53ACA">
        <w:rPr>
          <w:rFonts w:ascii="Times New Roman" w:hAnsi="Times New Roman" w:cs="Times New Roman"/>
          <w:sz w:val="28"/>
          <w:szCs w:val="28"/>
        </w:rPr>
        <w:t>ІМЗО від 08.11.2019 № 22.1/12-Г-1054).</w:t>
      </w:r>
    </w:p>
    <w:p w14:paraId="409DA33A" w14:textId="48671507" w:rsidR="00F53ACA" w:rsidRDefault="00F53ACA" w:rsidP="007E0BA3">
      <w:pPr>
        <w:ind w:firstLine="709"/>
        <w:jc w:val="both"/>
        <w:rPr>
          <w:rFonts w:ascii="Times New Roman" w:hAnsi="Times New Roman" w:cs="Times New Roman"/>
          <w:sz w:val="28"/>
          <w:szCs w:val="28"/>
        </w:rPr>
      </w:pPr>
      <w:r>
        <w:rPr>
          <w:rFonts w:ascii="Times New Roman" w:hAnsi="Times New Roman" w:cs="Times New Roman"/>
          <w:sz w:val="28"/>
          <w:szCs w:val="28"/>
        </w:rPr>
        <w:t>У 202</w:t>
      </w:r>
      <w:r w:rsidR="00641C42">
        <w:rPr>
          <w:rFonts w:ascii="Times New Roman" w:hAnsi="Times New Roman" w:cs="Times New Roman"/>
          <w:sz w:val="28"/>
          <w:szCs w:val="28"/>
        </w:rPr>
        <w:t>5</w:t>
      </w:r>
      <w:r>
        <w:rPr>
          <w:rFonts w:ascii="Times New Roman" w:hAnsi="Times New Roman" w:cs="Times New Roman"/>
          <w:sz w:val="28"/>
          <w:szCs w:val="28"/>
        </w:rPr>
        <w:t>/202</w:t>
      </w:r>
      <w:r w:rsidR="00641C42">
        <w:rPr>
          <w:rFonts w:ascii="Times New Roman" w:hAnsi="Times New Roman" w:cs="Times New Roman"/>
          <w:sz w:val="28"/>
          <w:szCs w:val="28"/>
        </w:rPr>
        <w:t>6</w:t>
      </w:r>
      <w:r>
        <w:rPr>
          <w:rFonts w:ascii="Times New Roman" w:hAnsi="Times New Roman" w:cs="Times New Roman"/>
          <w:sz w:val="28"/>
          <w:szCs w:val="28"/>
        </w:rPr>
        <w:t xml:space="preserve"> навчальному році </w:t>
      </w:r>
      <w:r w:rsidR="00824AD8">
        <w:rPr>
          <w:rFonts w:ascii="Times New Roman" w:hAnsi="Times New Roman" w:cs="Times New Roman"/>
          <w:sz w:val="28"/>
          <w:szCs w:val="28"/>
        </w:rPr>
        <w:t>буде організовано роботу гуртка «Веселка» за художньо-естетичним напрямом.</w:t>
      </w:r>
    </w:p>
    <w:p w14:paraId="4C14C8BF" w14:textId="34FB58B8" w:rsidR="00824AD8" w:rsidRDefault="00824AD8" w:rsidP="007E0BA3">
      <w:pPr>
        <w:ind w:firstLine="709"/>
        <w:jc w:val="both"/>
        <w:rPr>
          <w:rFonts w:ascii="Times New Roman" w:hAnsi="Times New Roman" w:cs="Times New Roman"/>
          <w:sz w:val="28"/>
          <w:szCs w:val="28"/>
        </w:rPr>
      </w:pPr>
      <w:r>
        <w:rPr>
          <w:rFonts w:ascii="Times New Roman" w:hAnsi="Times New Roman" w:cs="Times New Roman"/>
          <w:sz w:val="28"/>
          <w:szCs w:val="28"/>
        </w:rPr>
        <w:t>Мова навчання та виховання дітей українська.</w:t>
      </w:r>
    </w:p>
    <w:p w14:paraId="29874DD5" w14:textId="4FDF6C17" w:rsidR="00824AD8" w:rsidRDefault="00824AD8" w:rsidP="007E0BA3">
      <w:pPr>
        <w:ind w:firstLine="709"/>
        <w:jc w:val="both"/>
        <w:rPr>
          <w:rFonts w:ascii="Times New Roman" w:hAnsi="Times New Roman" w:cs="Times New Roman"/>
          <w:sz w:val="28"/>
          <w:szCs w:val="28"/>
        </w:rPr>
      </w:pPr>
      <w:r>
        <w:rPr>
          <w:rFonts w:ascii="Times New Roman" w:hAnsi="Times New Roman" w:cs="Times New Roman"/>
          <w:sz w:val="28"/>
          <w:szCs w:val="28"/>
        </w:rPr>
        <w:t>Реалізація завдань національно- патріотичного виховання дошкільників здійснюється шляхом інтеграції завдань у різні види діяльності при проведенні занять з дітьми згідно з парціальною програмою «Україна – моя Батьківщина».</w:t>
      </w:r>
    </w:p>
    <w:p w14:paraId="49428F9D" w14:textId="70E2DD39" w:rsidR="0045321A" w:rsidRDefault="0045321A" w:rsidP="007E0BA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Парціальна програма національно-патріотичного виховання дітей дошкільного віку, автор: Каплуновська О.М. (Пр. № 3 від 21.06.2022 р. Зареєстров. У Каталозі за № 1.0009-2022). Планування та організація життєдіяльності у ЗДО здійснюється за режимними моментами з урахуванням блочно-тематичного принципу планування.</w:t>
      </w:r>
    </w:p>
    <w:p w14:paraId="6BDB41C3" w14:textId="5A0013F2" w:rsidR="0045321A" w:rsidRDefault="0045321A" w:rsidP="0045321A">
      <w:pPr>
        <w:ind w:firstLine="709"/>
        <w:jc w:val="both"/>
        <w:rPr>
          <w:rFonts w:ascii="Times New Roman" w:hAnsi="Times New Roman" w:cs="Times New Roman"/>
          <w:sz w:val="28"/>
          <w:szCs w:val="28"/>
        </w:rPr>
      </w:pPr>
      <w:r>
        <w:rPr>
          <w:rFonts w:ascii="Times New Roman" w:hAnsi="Times New Roman" w:cs="Times New Roman"/>
          <w:sz w:val="28"/>
          <w:szCs w:val="28"/>
        </w:rPr>
        <w:t>У 202</w:t>
      </w:r>
      <w:r w:rsidR="00276496">
        <w:rPr>
          <w:rFonts w:ascii="Times New Roman" w:hAnsi="Times New Roman" w:cs="Times New Roman"/>
          <w:sz w:val="28"/>
          <w:szCs w:val="28"/>
        </w:rPr>
        <w:t>5</w:t>
      </w:r>
      <w:r>
        <w:rPr>
          <w:rFonts w:ascii="Times New Roman" w:hAnsi="Times New Roman" w:cs="Times New Roman"/>
          <w:sz w:val="28"/>
          <w:szCs w:val="28"/>
        </w:rPr>
        <w:t>/202</w:t>
      </w:r>
      <w:r w:rsidR="00276496">
        <w:rPr>
          <w:rFonts w:ascii="Times New Roman" w:hAnsi="Times New Roman" w:cs="Times New Roman"/>
          <w:sz w:val="28"/>
          <w:szCs w:val="28"/>
        </w:rPr>
        <w:t>6</w:t>
      </w:r>
      <w:r>
        <w:rPr>
          <w:rFonts w:ascii="Times New Roman" w:hAnsi="Times New Roman" w:cs="Times New Roman"/>
          <w:sz w:val="28"/>
          <w:szCs w:val="28"/>
        </w:rPr>
        <w:t xml:space="preserve"> навчальному році у ЗДО функціонуватиме одна група:</w:t>
      </w:r>
    </w:p>
    <w:p w14:paraId="55A23E33" w14:textId="500A1F47" w:rsidR="0045321A" w:rsidRDefault="0045321A" w:rsidP="0045321A">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Різновікова (для дітей від 3 до 6</w:t>
      </w:r>
      <w:r w:rsidR="00276496">
        <w:rPr>
          <w:rFonts w:ascii="Times New Roman" w:hAnsi="Times New Roman" w:cs="Times New Roman"/>
          <w:sz w:val="28"/>
          <w:szCs w:val="28"/>
        </w:rPr>
        <w:t xml:space="preserve"> </w:t>
      </w:r>
      <w:r>
        <w:rPr>
          <w:rFonts w:ascii="Times New Roman" w:hAnsi="Times New Roman" w:cs="Times New Roman"/>
          <w:sz w:val="28"/>
          <w:szCs w:val="28"/>
        </w:rPr>
        <w:t>(7) років).</w:t>
      </w:r>
    </w:p>
    <w:p w14:paraId="7A5D0BDC" w14:textId="3454391D" w:rsidR="0045321A" w:rsidRDefault="00E8626F" w:rsidP="0045321A">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5-ти денний робочий тиждень з 08:00 – 17:00.</w:t>
      </w:r>
    </w:p>
    <w:p w14:paraId="1E1FEFD8" w14:textId="3B75A7E4" w:rsidR="00E8626F" w:rsidRDefault="00E8626F" w:rsidP="00E8626F">
      <w:pPr>
        <w:jc w:val="both"/>
        <w:rPr>
          <w:rFonts w:ascii="Times New Roman" w:hAnsi="Times New Roman" w:cs="Times New Roman"/>
          <w:sz w:val="28"/>
          <w:szCs w:val="28"/>
        </w:rPr>
      </w:pPr>
      <w:r>
        <w:rPr>
          <w:rFonts w:ascii="Times New Roman" w:hAnsi="Times New Roman" w:cs="Times New Roman"/>
          <w:sz w:val="28"/>
          <w:szCs w:val="28"/>
        </w:rPr>
        <w:t xml:space="preserve">З метою реалізації Базового компонента дошкільної освіти, вищезазначених освітніх програм та відповідно до наказу Міністрерства освіти і науки України 20.04.2015 р. № 446 «Про затвердження гранично допустимого навчального навантаження на дитину у дошкільних навчальних закладах різних типів та форми власності», </w:t>
      </w:r>
      <w:r w:rsidR="008E1513">
        <w:rPr>
          <w:rFonts w:ascii="Times New Roman" w:hAnsi="Times New Roman" w:cs="Times New Roman"/>
          <w:sz w:val="28"/>
          <w:szCs w:val="28"/>
        </w:rPr>
        <w:t>та рекомендації КВНЗ «Харківська академія неперервної освіти» (лист від 24.12.2015 № 1199 «Про методичні рекомендації щодо організації освітнього процесу в дошкільних навчальних закладах Харківської області відповідно до гранично допустимого навчального навантаження), у 202</w:t>
      </w:r>
      <w:r w:rsidR="00276496">
        <w:rPr>
          <w:rFonts w:ascii="Times New Roman" w:hAnsi="Times New Roman" w:cs="Times New Roman"/>
          <w:sz w:val="28"/>
          <w:szCs w:val="28"/>
        </w:rPr>
        <w:t>5</w:t>
      </w:r>
      <w:r w:rsidR="008E1513">
        <w:rPr>
          <w:rFonts w:ascii="Times New Roman" w:hAnsi="Times New Roman" w:cs="Times New Roman"/>
          <w:sz w:val="28"/>
          <w:szCs w:val="28"/>
        </w:rPr>
        <w:t>/202</w:t>
      </w:r>
      <w:r w:rsidR="00276496">
        <w:rPr>
          <w:rFonts w:ascii="Times New Roman" w:hAnsi="Times New Roman" w:cs="Times New Roman"/>
          <w:sz w:val="28"/>
          <w:szCs w:val="28"/>
        </w:rPr>
        <w:t>6</w:t>
      </w:r>
      <w:r w:rsidR="008E1513">
        <w:rPr>
          <w:rFonts w:ascii="Times New Roman" w:hAnsi="Times New Roman" w:cs="Times New Roman"/>
          <w:sz w:val="28"/>
          <w:szCs w:val="28"/>
        </w:rPr>
        <w:t xml:space="preserve"> навчальному році в ЗДО загальний обсяг тижневого навантаження становитиме:</w:t>
      </w:r>
    </w:p>
    <w:p w14:paraId="789942E3" w14:textId="30DDD9CB" w:rsidR="008E1513" w:rsidRDefault="008E1513" w:rsidP="008E1513">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1 підгрупа середня – 20 хвилин;</w:t>
      </w:r>
    </w:p>
    <w:p w14:paraId="49F91E08" w14:textId="53791162" w:rsidR="008E1513" w:rsidRDefault="008E1513" w:rsidP="008E1513">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2 підгрупа старша – 25 хвилин.</w:t>
      </w:r>
    </w:p>
    <w:p w14:paraId="669CCFC4" w14:textId="0FFAE643" w:rsidR="008E1513" w:rsidRDefault="008E1513" w:rsidP="008E1513">
      <w:pPr>
        <w:jc w:val="both"/>
        <w:rPr>
          <w:rFonts w:ascii="Times New Roman" w:hAnsi="Times New Roman" w:cs="Times New Roman"/>
          <w:sz w:val="28"/>
          <w:szCs w:val="28"/>
        </w:rPr>
      </w:pPr>
    </w:p>
    <w:p w14:paraId="276061EC" w14:textId="55099391" w:rsidR="008E1513" w:rsidRDefault="008E1513" w:rsidP="00CF7B8B">
      <w:pPr>
        <w:jc w:val="center"/>
        <w:rPr>
          <w:rFonts w:ascii="Times New Roman" w:hAnsi="Times New Roman" w:cs="Times New Roman"/>
          <w:sz w:val="28"/>
          <w:szCs w:val="28"/>
        </w:rPr>
      </w:pPr>
      <w:r>
        <w:rPr>
          <w:rFonts w:ascii="Times New Roman" w:hAnsi="Times New Roman" w:cs="Times New Roman"/>
          <w:sz w:val="28"/>
          <w:szCs w:val="28"/>
        </w:rPr>
        <w:t>Розподіл групових фронтальних занять на тиждень</w:t>
      </w:r>
    </w:p>
    <w:p w14:paraId="6B6F1596" w14:textId="31DB852C"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У 202</w:t>
      </w:r>
      <w:r w:rsidR="00276496">
        <w:rPr>
          <w:rFonts w:ascii="Times New Roman" w:hAnsi="Times New Roman" w:cs="Times New Roman"/>
          <w:sz w:val="28"/>
          <w:szCs w:val="28"/>
        </w:rPr>
        <w:t>5</w:t>
      </w:r>
      <w:r>
        <w:rPr>
          <w:rFonts w:ascii="Times New Roman" w:hAnsi="Times New Roman" w:cs="Times New Roman"/>
          <w:sz w:val="28"/>
          <w:szCs w:val="28"/>
        </w:rPr>
        <w:t>/202</w:t>
      </w:r>
      <w:r w:rsidR="00276496">
        <w:rPr>
          <w:rFonts w:ascii="Times New Roman" w:hAnsi="Times New Roman" w:cs="Times New Roman"/>
          <w:sz w:val="28"/>
          <w:szCs w:val="28"/>
        </w:rPr>
        <w:t>6</w:t>
      </w:r>
      <w:r>
        <w:rPr>
          <w:rFonts w:ascii="Times New Roman" w:hAnsi="Times New Roman" w:cs="Times New Roman"/>
          <w:sz w:val="28"/>
          <w:szCs w:val="28"/>
        </w:rPr>
        <w:t xml:space="preserve"> навчальному році у різновіковій групі Рябоконівського дошкільного навчального закладу (дитячий садок)</w:t>
      </w:r>
    </w:p>
    <w:p w14:paraId="1510E10C" w14:textId="7CF7A4B3"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З 9 годинним перебуванням</w:t>
      </w:r>
    </w:p>
    <w:p w14:paraId="43767012" w14:textId="67B94731"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(5-денний робочий тиждень) за програмою «Дитина»,</w:t>
      </w:r>
    </w:p>
    <w:p w14:paraId="49ED172A" w14:textId="228CAC42"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Рекомендованою МОН України від 23.07.2020 р. № 1/11-496</w:t>
      </w:r>
    </w:p>
    <w:p w14:paraId="09B91F12" w14:textId="1DE9A6C5" w:rsidR="00CF7B8B" w:rsidRDefault="00CF7B8B" w:rsidP="00CF7B8B">
      <w:pPr>
        <w:jc w:val="center"/>
        <w:rPr>
          <w:rFonts w:ascii="Times New Roman" w:hAnsi="Times New Roman" w:cs="Times New Roman"/>
          <w:sz w:val="28"/>
          <w:szCs w:val="28"/>
        </w:rPr>
      </w:pPr>
    </w:p>
    <w:tbl>
      <w:tblPr>
        <w:tblStyle w:val="a8"/>
        <w:tblW w:w="0" w:type="auto"/>
        <w:tblLook w:val="04A0" w:firstRow="1" w:lastRow="0" w:firstColumn="1" w:lastColumn="0" w:noHBand="0" w:noVBand="1"/>
      </w:tblPr>
      <w:tblGrid>
        <w:gridCol w:w="4390"/>
        <w:gridCol w:w="2693"/>
        <w:gridCol w:w="2546"/>
      </w:tblGrid>
      <w:tr w:rsidR="00CF7B8B" w14:paraId="1DB70AB4" w14:textId="77777777" w:rsidTr="00823572">
        <w:trPr>
          <w:trHeight w:val="351"/>
        </w:trPr>
        <w:tc>
          <w:tcPr>
            <w:tcW w:w="4390" w:type="dxa"/>
            <w:vMerge w:val="restart"/>
          </w:tcPr>
          <w:p w14:paraId="1FEC8FFE" w14:textId="0ADCCF75"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Орієнтовні види діяльності за освітніми лініями</w:t>
            </w:r>
          </w:p>
        </w:tc>
        <w:tc>
          <w:tcPr>
            <w:tcW w:w="5239" w:type="dxa"/>
            <w:gridSpan w:val="2"/>
          </w:tcPr>
          <w:p w14:paraId="70DB0761" w14:textId="1167F6BD"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Кількість занять на тиждень за віковими групами</w:t>
            </w:r>
          </w:p>
        </w:tc>
      </w:tr>
      <w:tr w:rsidR="00CF7B8B" w14:paraId="20525937" w14:textId="77777777" w:rsidTr="00823572">
        <w:trPr>
          <w:trHeight w:val="603"/>
        </w:trPr>
        <w:tc>
          <w:tcPr>
            <w:tcW w:w="4390" w:type="dxa"/>
            <w:vMerge/>
          </w:tcPr>
          <w:p w14:paraId="16FC5626" w14:textId="77777777" w:rsidR="00CF7B8B" w:rsidRDefault="00CF7B8B" w:rsidP="00CF7B8B">
            <w:pPr>
              <w:jc w:val="center"/>
              <w:rPr>
                <w:rFonts w:ascii="Times New Roman" w:hAnsi="Times New Roman" w:cs="Times New Roman"/>
                <w:sz w:val="28"/>
                <w:szCs w:val="28"/>
              </w:rPr>
            </w:pPr>
          </w:p>
        </w:tc>
        <w:tc>
          <w:tcPr>
            <w:tcW w:w="2693" w:type="dxa"/>
          </w:tcPr>
          <w:p w14:paraId="6981B749" w14:textId="6B5DCB69"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Середня (від 4 до 5 років)</w:t>
            </w:r>
          </w:p>
        </w:tc>
        <w:tc>
          <w:tcPr>
            <w:tcW w:w="2546" w:type="dxa"/>
          </w:tcPr>
          <w:p w14:paraId="3061504D" w14:textId="0AAE5399"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Старша (від 5 до 6 (7) років)</w:t>
            </w:r>
          </w:p>
        </w:tc>
      </w:tr>
      <w:tr w:rsidR="00CF7B8B" w14:paraId="10446830" w14:textId="77777777" w:rsidTr="00823572">
        <w:tc>
          <w:tcPr>
            <w:tcW w:w="4390" w:type="dxa"/>
          </w:tcPr>
          <w:p w14:paraId="1222559D" w14:textId="3F435438" w:rsidR="00CF7B8B" w:rsidRDefault="00CF7B8B" w:rsidP="00823572">
            <w:pPr>
              <w:rPr>
                <w:rFonts w:ascii="Times New Roman" w:hAnsi="Times New Roman" w:cs="Times New Roman"/>
                <w:sz w:val="28"/>
                <w:szCs w:val="28"/>
              </w:rPr>
            </w:pPr>
            <w:r>
              <w:rPr>
                <w:rFonts w:ascii="Times New Roman" w:hAnsi="Times New Roman" w:cs="Times New Roman"/>
                <w:sz w:val="28"/>
                <w:szCs w:val="28"/>
              </w:rPr>
              <w:t>Ознайомлення із соціумом</w:t>
            </w:r>
          </w:p>
        </w:tc>
        <w:tc>
          <w:tcPr>
            <w:tcW w:w="2693" w:type="dxa"/>
          </w:tcPr>
          <w:p w14:paraId="4A3B20AE" w14:textId="1502B140"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2</w:t>
            </w:r>
          </w:p>
        </w:tc>
        <w:tc>
          <w:tcPr>
            <w:tcW w:w="2546" w:type="dxa"/>
          </w:tcPr>
          <w:p w14:paraId="59619956" w14:textId="2356B3FA"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3</w:t>
            </w:r>
          </w:p>
        </w:tc>
      </w:tr>
      <w:tr w:rsidR="00CF7B8B" w14:paraId="4D99F2B2" w14:textId="77777777" w:rsidTr="00823572">
        <w:tc>
          <w:tcPr>
            <w:tcW w:w="4390" w:type="dxa"/>
          </w:tcPr>
          <w:p w14:paraId="2B5DBB27" w14:textId="74FF3182" w:rsidR="00CF7B8B" w:rsidRDefault="00823572" w:rsidP="00823572">
            <w:pPr>
              <w:rPr>
                <w:rFonts w:ascii="Times New Roman" w:hAnsi="Times New Roman" w:cs="Times New Roman"/>
                <w:sz w:val="28"/>
                <w:szCs w:val="28"/>
              </w:rPr>
            </w:pPr>
            <w:r>
              <w:rPr>
                <w:rFonts w:ascii="Times New Roman" w:hAnsi="Times New Roman" w:cs="Times New Roman"/>
                <w:sz w:val="28"/>
                <w:szCs w:val="28"/>
              </w:rPr>
              <w:t>Ознайомлення з природним довкіллям</w:t>
            </w:r>
          </w:p>
        </w:tc>
        <w:tc>
          <w:tcPr>
            <w:tcW w:w="2693" w:type="dxa"/>
          </w:tcPr>
          <w:p w14:paraId="45E1861C" w14:textId="7D1B3F36" w:rsidR="00CF7B8B" w:rsidRDefault="00823572" w:rsidP="00CF7B8B">
            <w:pPr>
              <w:jc w:val="center"/>
              <w:rPr>
                <w:rFonts w:ascii="Times New Roman" w:hAnsi="Times New Roman" w:cs="Times New Roman"/>
                <w:sz w:val="28"/>
                <w:szCs w:val="28"/>
              </w:rPr>
            </w:pPr>
            <w:r>
              <w:rPr>
                <w:rFonts w:ascii="Times New Roman" w:hAnsi="Times New Roman" w:cs="Times New Roman"/>
                <w:sz w:val="28"/>
                <w:szCs w:val="28"/>
              </w:rPr>
              <w:t>1</w:t>
            </w:r>
          </w:p>
        </w:tc>
        <w:tc>
          <w:tcPr>
            <w:tcW w:w="2546" w:type="dxa"/>
          </w:tcPr>
          <w:p w14:paraId="77E2A9D3" w14:textId="1954E58B" w:rsidR="00CF7B8B" w:rsidRDefault="00823572" w:rsidP="00CF7B8B">
            <w:pPr>
              <w:jc w:val="center"/>
              <w:rPr>
                <w:rFonts w:ascii="Times New Roman" w:hAnsi="Times New Roman" w:cs="Times New Roman"/>
                <w:sz w:val="28"/>
                <w:szCs w:val="28"/>
              </w:rPr>
            </w:pPr>
            <w:r>
              <w:rPr>
                <w:rFonts w:ascii="Times New Roman" w:hAnsi="Times New Roman" w:cs="Times New Roman"/>
                <w:sz w:val="28"/>
                <w:szCs w:val="28"/>
              </w:rPr>
              <w:t>2</w:t>
            </w:r>
          </w:p>
        </w:tc>
      </w:tr>
      <w:tr w:rsidR="00CF7B8B" w14:paraId="7C368A78" w14:textId="77777777" w:rsidTr="00823572">
        <w:tc>
          <w:tcPr>
            <w:tcW w:w="4390" w:type="dxa"/>
          </w:tcPr>
          <w:p w14:paraId="260077FF" w14:textId="623DC03D" w:rsidR="00CF7B8B" w:rsidRDefault="00823572" w:rsidP="00823572">
            <w:pPr>
              <w:rPr>
                <w:rFonts w:ascii="Times New Roman" w:hAnsi="Times New Roman" w:cs="Times New Roman"/>
                <w:sz w:val="28"/>
                <w:szCs w:val="28"/>
              </w:rPr>
            </w:pPr>
            <w:bookmarkStart w:id="3" w:name="_Hlk168398102"/>
            <w:r>
              <w:rPr>
                <w:rFonts w:ascii="Times New Roman" w:hAnsi="Times New Roman" w:cs="Times New Roman"/>
                <w:sz w:val="28"/>
                <w:szCs w:val="28"/>
              </w:rPr>
              <w:lastRenderedPageBreak/>
              <w:t>Художньо – продуктивна діяльність (музична, образотворча, художня література тощо).</w:t>
            </w:r>
          </w:p>
        </w:tc>
        <w:tc>
          <w:tcPr>
            <w:tcW w:w="2693" w:type="dxa"/>
          </w:tcPr>
          <w:p w14:paraId="7B084999" w14:textId="7604C005" w:rsidR="00CF7B8B" w:rsidRDefault="00823572" w:rsidP="00CF7B8B">
            <w:pPr>
              <w:jc w:val="center"/>
              <w:rPr>
                <w:rFonts w:ascii="Times New Roman" w:hAnsi="Times New Roman" w:cs="Times New Roman"/>
                <w:sz w:val="28"/>
                <w:szCs w:val="28"/>
              </w:rPr>
            </w:pPr>
            <w:r>
              <w:rPr>
                <w:rFonts w:ascii="Times New Roman" w:hAnsi="Times New Roman" w:cs="Times New Roman"/>
                <w:sz w:val="28"/>
                <w:szCs w:val="28"/>
              </w:rPr>
              <w:t>5</w:t>
            </w:r>
          </w:p>
        </w:tc>
        <w:tc>
          <w:tcPr>
            <w:tcW w:w="2546" w:type="dxa"/>
          </w:tcPr>
          <w:p w14:paraId="07FC7C3B" w14:textId="2F47742E" w:rsidR="00CF7B8B" w:rsidRDefault="00823572" w:rsidP="00CF7B8B">
            <w:pPr>
              <w:jc w:val="center"/>
              <w:rPr>
                <w:rFonts w:ascii="Times New Roman" w:hAnsi="Times New Roman" w:cs="Times New Roman"/>
                <w:sz w:val="28"/>
                <w:szCs w:val="28"/>
              </w:rPr>
            </w:pPr>
            <w:r>
              <w:rPr>
                <w:rFonts w:ascii="Times New Roman" w:hAnsi="Times New Roman" w:cs="Times New Roman"/>
                <w:sz w:val="28"/>
                <w:szCs w:val="28"/>
              </w:rPr>
              <w:t>5</w:t>
            </w:r>
          </w:p>
        </w:tc>
      </w:tr>
      <w:tr w:rsidR="00CF7B8B" w14:paraId="5CF19AAA" w14:textId="77777777" w:rsidTr="00823572">
        <w:tc>
          <w:tcPr>
            <w:tcW w:w="4390" w:type="dxa"/>
          </w:tcPr>
          <w:p w14:paraId="536B0FC9" w14:textId="3C644DDB" w:rsidR="00CF7B8B" w:rsidRDefault="00D3090B" w:rsidP="00D3090B">
            <w:pPr>
              <w:rPr>
                <w:rFonts w:ascii="Times New Roman" w:hAnsi="Times New Roman" w:cs="Times New Roman"/>
                <w:sz w:val="28"/>
                <w:szCs w:val="28"/>
              </w:rPr>
            </w:pPr>
            <w:r>
              <w:rPr>
                <w:rFonts w:ascii="Times New Roman" w:hAnsi="Times New Roman" w:cs="Times New Roman"/>
                <w:sz w:val="28"/>
                <w:szCs w:val="28"/>
              </w:rPr>
              <w:t>Сенсорний розвиток</w:t>
            </w:r>
          </w:p>
        </w:tc>
        <w:tc>
          <w:tcPr>
            <w:tcW w:w="2693" w:type="dxa"/>
          </w:tcPr>
          <w:p w14:paraId="4D4964F7" w14:textId="6F0B9FC0"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w:t>
            </w:r>
          </w:p>
        </w:tc>
        <w:tc>
          <w:tcPr>
            <w:tcW w:w="2546" w:type="dxa"/>
          </w:tcPr>
          <w:p w14:paraId="13B3347F" w14:textId="2BFC76BF"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w:t>
            </w:r>
          </w:p>
        </w:tc>
      </w:tr>
      <w:tr w:rsidR="00CF7B8B" w14:paraId="7D7842AB" w14:textId="77777777" w:rsidTr="00823572">
        <w:tc>
          <w:tcPr>
            <w:tcW w:w="4390" w:type="dxa"/>
          </w:tcPr>
          <w:p w14:paraId="3BC7643E" w14:textId="10477DA3" w:rsidR="00CF7B8B" w:rsidRDefault="00D3090B" w:rsidP="00D3090B">
            <w:pPr>
              <w:rPr>
                <w:rFonts w:ascii="Times New Roman" w:hAnsi="Times New Roman" w:cs="Times New Roman"/>
                <w:sz w:val="28"/>
                <w:szCs w:val="28"/>
              </w:rPr>
            </w:pPr>
            <w:r>
              <w:rPr>
                <w:rFonts w:ascii="Times New Roman" w:hAnsi="Times New Roman" w:cs="Times New Roman"/>
                <w:sz w:val="28"/>
                <w:szCs w:val="28"/>
              </w:rPr>
              <w:t>Логіко – математичний розвиток</w:t>
            </w:r>
          </w:p>
        </w:tc>
        <w:tc>
          <w:tcPr>
            <w:tcW w:w="2693" w:type="dxa"/>
          </w:tcPr>
          <w:p w14:paraId="6B5D7B5B" w14:textId="21AB8DD0"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1</w:t>
            </w:r>
          </w:p>
        </w:tc>
        <w:tc>
          <w:tcPr>
            <w:tcW w:w="2546" w:type="dxa"/>
          </w:tcPr>
          <w:p w14:paraId="7C525448" w14:textId="4D6C35DC"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1</w:t>
            </w:r>
          </w:p>
        </w:tc>
      </w:tr>
      <w:tr w:rsidR="00CF7B8B" w14:paraId="7822C856" w14:textId="77777777" w:rsidTr="00823572">
        <w:tc>
          <w:tcPr>
            <w:tcW w:w="4390" w:type="dxa"/>
          </w:tcPr>
          <w:p w14:paraId="09A28559" w14:textId="75D75EA4" w:rsidR="00CF7B8B" w:rsidRDefault="00D3090B" w:rsidP="00D3090B">
            <w:pPr>
              <w:rPr>
                <w:rFonts w:ascii="Times New Roman" w:hAnsi="Times New Roman" w:cs="Times New Roman"/>
                <w:sz w:val="28"/>
                <w:szCs w:val="28"/>
              </w:rPr>
            </w:pPr>
            <w:r>
              <w:rPr>
                <w:rFonts w:ascii="Times New Roman" w:hAnsi="Times New Roman" w:cs="Times New Roman"/>
                <w:sz w:val="28"/>
                <w:szCs w:val="28"/>
              </w:rPr>
              <w:t>Розвиток мовлення і культура мовленнєвого спілкування</w:t>
            </w:r>
          </w:p>
        </w:tc>
        <w:tc>
          <w:tcPr>
            <w:tcW w:w="2693" w:type="dxa"/>
          </w:tcPr>
          <w:p w14:paraId="3AE2581C" w14:textId="6256AB05"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3</w:t>
            </w:r>
          </w:p>
        </w:tc>
        <w:tc>
          <w:tcPr>
            <w:tcW w:w="2546" w:type="dxa"/>
          </w:tcPr>
          <w:p w14:paraId="185B0D88" w14:textId="31EBB8F5"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3</w:t>
            </w:r>
          </w:p>
        </w:tc>
      </w:tr>
      <w:tr w:rsidR="00CF7B8B" w14:paraId="285610E7" w14:textId="77777777" w:rsidTr="00823572">
        <w:tc>
          <w:tcPr>
            <w:tcW w:w="4390" w:type="dxa"/>
          </w:tcPr>
          <w:p w14:paraId="696C7257" w14:textId="69F55F5A" w:rsidR="00CF7B8B" w:rsidRDefault="00D3090B" w:rsidP="00D3090B">
            <w:pPr>
              <w:rPr>
                <w:rFonts w:ascii="Times New Roman" w:hAnsi="Times New Roman" w:cs="Times New Roman"/>
                <w:sz w:val="28"/>
                <w:szCs w:val="28"/>
              </w:rPr>
            </w:pPr>
            <w:r>
              <w:rPr>
                <w:rFonts w:ascii="Times New Roman" w:hAnsi="Times New Roman" w:cs="Times New Roman"/>
                <w:sz w:val="28"/>
                <w:szCs w:val="28"/>
              </w:rPr>
              <w:t>Здоров’я та фізичний розвиток</w:t>
            </w:r>
          </w:p>
        </w:tc>
        <w:tc>
          <w:tcPr>
            <w:tcW w:w="2693" w:type="dxa"/>
          </w:tcPr>
          <w:p w14:paraId="006B716A" w14:textId="055801A0"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3</w:t>
            </w:r>
          </w:p>
        </w:tc>
        <w:tc>
          <w:tcPr>
            <w:tcW w:w="2546" w:type="dxa"/>
          </w:tcPr>
          <w:p w14:paraId="34EAA203" w14:textId="1C430941"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3</w:t>
            </w:r>
          </w:p>
        </w:tc>
      </w:tr>
      <w:bookmarkEnd w:id="3"/>
      <w:tr w:rsidR="00D3090B" w14:paraId="64A4B07D" w14:textId="77777777" w:rsidTr="00C62F3D">
        <w:tc>
          <w:tcPr>
            <w:tcW w:w="4390" w:type="dxa"/>
          </w:tcPr>
          <w:p w14:paraId="71D694D2" w14:textId="25246519" w:rsidR="00D3090B" w:rsidRPr="00D3090B" w:rsidRDefault="00D3090B" w:rsidP="00C62F3D">
            <w:pPr>
              <w:rPr>
                <w:rFonts w:ascii="Times New Roman" w:hAnsi="Times New Roman" w:cs="Times New Roman"/>
                <w:b/>
                <w:bCs/>
                <w:sz w:val="28"/>
                <w:szCs w:val="28"/>
              </w:rPr>
            </w:pPr>
            <w:r w:rsidRPr="00D3090B">
              <w:rPr>
                <w:rFonts w:ascii="Times New Roman" w:hAnsi="Times New Roman" w:cs="Times New Roman"/>
                <w:b/>
                <w:bCs/>
                <w:sz w:val="28"/>
                <w:szCs w:val="28"/>
              </w:rPr>
              <w:t>Загальна кількість занять на тиждень</w:t>
            </w:r>
          </w:p>
        </w:tc>
        <w:tc>
          <w:tcPr>
            <w:tcW w:w="2693" w:type="dxa"/>
          </w:tcPr>
          <w:p w14:paraId="501842C9" w14:textId="451D6BC2" w:rsidR="00D3090B" w:rsidRPr="00D3090B" w:rsidRDefault="00D3090B" w:rsidP="00C62F3D">
            <w:pPr>
              <w:jc w:val="center"/>
              <w:rPr>
                <w:rFonts w:ascii="Times New Roman" w:hAnsi="Times New Roman" w:cs="Times New Roman"/>
                <w:b/>
                <w:bCs/>
                <w:sz w:val="28"/>
                <w:szCs w:val="28"/>
              </w:rPr>
            </w:pPr>
            <w:r w:rsidRPr="00D3090B">
              <w:rPr>
                <w:rFonts w:ascii="Times New Roman" w:hAnsi="Times New Roman" w:cs="Times New Roman"/>
                <w:b/>
                <w:bCs/>
                <w:sz w:val="28"/>
                <w:szCs w:val="28"/>
              </w:rPr>
              <w:t>12</w:t>
            </w:r>
          </w:p>
        </w:tc>
        <w:tc>
          <w:tcPr>
            <w:tcW w:w="2546" w:type="dxa"/>
          </w:tcPr>
          <w:p w14:paraId="4DC6F4A8" w14:textId="034004D1" w:rsidR="00D3090B" w:rsidRPr="00D3090B" w:rsidRDefault="00D3090B" w:rsidP="00D3090B">
            <w:pPr>
              <w:jc w:val="center"/>
              <w:rPr>
                <w:rFonts w:ascii="Times New Roman" w:hAnsi="Times New Roman" w:cs="Times New Roman"/>
                <w:b/>
                <w:bCs/>
                <w:sz w:val="28"/>
                <w:szCs w:val="28"/>
              </w:rPr>
            </w:pPr>
            <w:r w:rsidRPr="00D3090B">
              <w:rPr>
                <w:rFonts w:ascii="Times New Roman" w:hAnsi="Times New Roman" w:cs="Times New Roman"/>
                <w:b/>
                <w:bCs/>
                <w:sz w:val="28"/>
                <w:szCs w:val="28"/>
              </w:rPr>
              <w:t>15</w:t>
            </w:r>
          </w:p>
        </w:tc>
      </w:tr>
      <w:tr w:rsidR="00D3090B" w14:paraId="3002A06F" w14:textId="77777777" w:rsidTr="00C62F3D">
        <w:tc>
          <w:tcPr>
            <w:tcW w:w="4390" w:type="dxa"/>
          </w:tcPr>
          <w:p w14:paraId="3EA9527F" w14:textId="77777777" w:rsidR="00D3090B" w:rsidRDefault="00D3090B" w:rsidP="00C62F3D">
            <w:pPr>
              <w:rPr>
                <w:rFonts w:ascii="Times New Roman" w:hAnsi="Times New Roman" w:cs="Times New Roman"/>
                <w:sz w:val="28"/>
                <w:szCs w:val="28"/>
              </w:rPr>
            </w:pPr>
            <w:r>
              <w:rPr>
                <w:rFonts w:ascii="Times New Roman" w:hAnsi="Times New Roman" w:cs="Times New Roman"/>
                <w:sz w:val="28"/>
                <w:szCs w:val="28"/>
              </w:rPr>
              <w:t>Додаткові освітні послуги на вибір батьків</w:t>
            </w:r>
            <w:r w:rsidR="00BB4B6F">
              <w:rPr>
                <w:rFonts w:ascii="Times New Roman" w:hAnsi="Times New Roman" w:cs="Times New Roman"/>
                <w:sz w:val="28"/>
                <w:szCs w:val="28"/>
              </w:rPr>
              <w:t>:</w:t>
            </w:r>
          </w:p>
          <w:p w14:paraId="1D1394FD" w14:textId="66DB11B2" w:rsidR="00BB4B6F" w:rsidRPr="00BB4B6F" w:rsidRDefault="00BB4B6F" w:rsidP="00BB4B6F">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Хореографічна діяльність</w:t>
            </w:r>
          </w:p>
        </w:tc>
        <w:tc>
          <w:tcPr>
            <w:tcW w:w="2693" w:type="dxa"/>
          </w:tcPr>
          <w:p w14:paraId="13475EC4" w14:textId="7D42CD93"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1</w:t>
            </w:r>
          </w:p>
        </w:tc>
        <w:tc>
          <w:tcPr>
            <w:tcW w:w="2546" w:type="dxa"/>
          </w:tcPr>
          <w:p w14:paraId="340B492A" w14:textId="06D58089"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1</w:t>
            </w:r>
          </w:p>
        </w:tc>
      </w:tr>
      <w:tr w:rsidR="00D3090B" w14:paraId="3584B582" w14:textId="77777777" w:rsidTr="00C62F3D">
        <w:tc>
          <w:tcPr>
            <w:tcW w:w="4390" w:type="dxa"/>
          </w:tcPr>
          <w:p w14:paraId="6FD1836F" w14:textId="5AFC89DD" w:rsidR="00D3090B" w:rsidRDefault="00BB4B6F" w:rsidP="00C62F3D">
            <w:pPr>
              <w:rPr>
                <w:rFonts w:ascii="Times New Roman" w:hAnsi="Times New Roman" w:cs="Times New Roman"/>
                <w:sz w:val="28"/>
                <w:szCs w:val="28"/>
              </w:rPr>
            </w:pPr>
            <w:r>
              <w:rPr>
                <w:rFonts w:ascii="Times New Roman" w:hAnsi="Times New Roman" w:cs="Times New Roman"/>
                <w:sz w:val="28"/>
                <w:szCs w:val="28"/>
              </w:rPr>
              <w:t>Максимальна кількість занять на тиждень</w:t>
            </w:r>
          </w:p>
        </w:tc>
        <w:tc>
          <w:tcPr>
            <w:tcW w:w="2693" w:type="dxa"/>
          </w:tcPr>
          <w:p w14:paraId="53AC339B" w14:textId="68710A3B" w:rsidR="00D3090B" w:rsidRDefault="00BB4B6F" w:rsidP="00BB4B6F">
            <w:pPr>
              <w:jc w:val="center"/>
              <w:rPr>
                <w:rFonts w:ascii="Times New Roman" w:hAnsi="Times New Roman" w:cs="Times New Roman"/>
                <w:sz w:val="28"/>
                <w:szCs w:val="28"/>
              </w:rPr>
            </w:pPr>
            <w:r>
              <w:rPr>
                <w:rFonts w:ascii="Times New Roman" w:hAnsi="Times New Roman" w:cs="Times New Roman"/>
                <w:sz w:val="28"/>
                <w:szCs w:val="28"/>
              </w:rPr>
              <w:t>13</w:t>
            </w:r>
          </w:p>
        </w:tc>
        <w:tc>
          <w:tcPr>
            <w:tcW w:w="2546" w:type="dxa"/>
          </w:tcPr>
          <w:p w14:paraId="1044ABEF" w14:textId="1946E93A"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16</w:t>
            </w:r>
          </w:p>
        </w:tc>
      </w:tr>
      <w:tr w:rsidR="00D3090B" w14:paraId="421E0A3A" w14:textId="77777777" w:rsidTr="00C62F3D">
        <w:tc>
          <w:tcPr>
            <w:tcW w:w="4390" w:type="dxa"/>
          </w:tcPr>
          <w:p w14:paraId="3F341338" w14:textId="25B2FDF3" w:rsidR="00D3090B" w:rsidRDefault="00BB4B6F" w:rsidP="00C62F3D">
            <w:pPr>
              <w:rPr>
                <w:rFonts w:ascii="Times New Roman" w:hAnsi="Times New Roman" w:cs="Times New Roman"/>
                <w:sz w:val="28"/>
                <w:szCs w:val="28"/>
              </w:rPr>
            </w:pPr>
            <w:r>
              <w:rPr>
                <w:rFonts w:ascii="Times New Roman" w:hAnsi="Times New Roman" w:cs="Times New Roman"/>
                <w:sz w:val="28"/>
                <w:szCs w:val="28"/>
              </w:rPr>
              <w:t>Максимально допустиме навчальне навантаження  на тиждень на дитину (в астрономічних годинах)</w:t>
            </w:r>
          </w:p>
        </w:tc>
        <w:tc>
          <w:tcPr>
            <w:tcW w:w="2693" w:type="dxa"/>
          </w:tcPr>
          <w:p w14:paraId="4BD220C3" w14:textId="3689FB76"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4,3</w:t>
            </w:r>
          </w:p>
        </w:tc>
        <w:tc>
          <w:tcPr>
            <w:tcW w:w="2546" w:type="dxa"/>
          </w:tcPr>
          <w:p w14:paraId="573FB560" w14:textId="1F40BA2B"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6,7</w:t>
            </w:r>
          </w:p>
        </w:tc>
      </w:tr>
    </w:tbl>
    <w:p w14:paraId="27AF9402" w14:textId="1132CF3A" w:rsidR="00CF7B8B" w:rsidRDefault="00CF7B8B" w:rsidP="00CF7B8B">
      <w:pPr>
        <w:jc w:val="center"/>
        <w:rPr>
          <w:rFonts w:ascii="Times New Roman" w:hAnsi="Times New Roman" w:cs="Times New Roman"/>
          <w:sz w:val="28"/>
          <w:szCs w:val="28"/>
        </w:rPr>
      </w:pPr>
    </w:p>
    <w:p w14:paraId="6544A21C" w14:textId="28075D20" w:rsidR="00BB4B6F" w:rsidRDefault="00BB4B6F" w:rsidP="00BB4B6F">
      <w:pPr>
        <w:rPr>
          <w:rFonts w:ascii="Times New Roman" w:hAnsi="Times New Roman" w:cs="Times New Roman"/>
          <w:b/>
          <w:bCs/>
          <w:sz w:val="28"/>
          <w:szCs w:val="28"/>
        </w:rPr>
      </w:pPr>
      <w:r w:rsidRPr="00BB4B6F">
        <w:rPr>
          <w:rFonts w:ascii="Times New Roman" w:hAnsi="Times New Roman" w:cs="Times New Roman"/>
          <w:b/>
          <w:bCs/>
          <w:sz w:val="28"/>
          <w:szCs w:val="28"/>
        </w:rPr>
        <w:t>Примітки:</w:t>
      </w:r>
    </w:p>
    <w:p w14:paraId="3D8C6878" w14:textId="6C6DDADD" w:rsidR="00BB4B6F" w:rsidRDefault="00BB4B6F" w:rsidP="00276496">
      <w:pPr>
        <w:jc w:val="both"/>
        <w:rPr>
          <w:rFonts w:ascii="Times New Roman" w:hAnsi="Times New Roman" w:cs="Times New Roman"/>
          <w:sz w:val="28"/>
          <w:szCs w:val="28"/>
        </w:rPr>
      </w:pPr>
      <w:r>
        <w:rPr>
          <w:rFonts w:ascii="Times New Roman" w:hAnsi="Times New Roman" w:cs="Times New Roman"/>
          <w:sz w:val="28"/>
          <w:szCs w:val="28"/>
        </w:rPr>
        <w:t>1.Заняття з художньої літератури планується таким чином: у середній та старшій групах 1 заняття на тиждень може бути проведено за рахунок кількості занять з художньо-продуктивної діяльності.</w:t>
      </w:r>
    </w:p>
    <w:p w14:paraId="4D724BD7" w14:textId="37355247" w:rsidR="00BB4B6F" w:rsidRDefault="00BB4B6F" w:rsidP="00276496">
      <w:pPr>
        <w:jc w:val="both"/>
        <w:rPr>
          <w:rFonts w:ascii="Times New Roman" w:hAnsi="Times New Roman" w:cs="Times New Roman"/>
          <w:sz w:val="28"/>
          <w:szCs w:val="28"/>
        </w:rPr>
      </w:pPr>
      <w:r>
        <w:rPr>
          <w:rFonts w:ascii="Times New Roman" w:hAnsi="Times New Roman" w:cs="Times New Roman"/>
          <w:sz w:val="28"/>
          <w:szCs w:val="28"/>
        </w:rPr>
        <w:t xml:space="preserve">2. Художньо-продуктивна діяльність (образотворча) може проводитися у другу половину дня у дошкільних групах </w:t>
      </w:r>
      <w:bookmarkStart w:id="4" w:name="_Hlk168398641"/>
      <w:r>
        <w:rPr>
          <w:rFonts w:ascii="Times New Roman" w:hAnsi="Times New Roman" w:cs="Times New Roman"/>
          <w:sz w:val="28"/>
          <w:szCs w:val="28"/>
        </w:rPr>
        <w:t>(</w:t>
      </w:r>
      <w:r w:rsidR="00AF2A47">
        <w:rPr>
          <w:rFonts w:ascii="Times New Roman" w:hAnsi="Times New Roman" w:cs="Times New Roman"/>
          <w:sz w:val="28"/>
          <w:szCs w:val="28"/>
        </w:rPr>
        <w:t>4-ий,5-ий,6-ий р. ж.</w:t>
      </w:r>
      <w:r>
        <w:rPr>
          <w:rFonts w:ascii="Times New Roman" w:hAnsi="Times New Roman" w:cs="Times New Roman"/>
          <w:sz w:val="28"/>
          <w:szCs w:val="28"/>
        </w:rPr>
        <w:t>)</w:t>
      </w:r>
      <w:r w:rsidR="00AF2A47">
        <w:rPr>
          <w:rFonts w:ascii="Times New Roman" w:hAnsi="Times New Roman" w:cs="Times New Roman"/>
          <w:sz w:val="28"/>
          <w:szCs w:val="28"/>
        </w:rPr>
        <w:t xml:space="preserve"> в групах.</w:t>
      </w:r>
      <w:bookmarkEnd w:id="4"/>
    </w:p>
    <w:p w14:paraId="13A235F4" w14:textId="2C20BC5D" w:rsidR="00AF2A47" w:rsidRDefault="00AF2A47" w:rsidP="00276496">
      <w:pPr>
        <w:jc w:val="both"/>
        <w:rPr>
          <w:rFonts w:ascii="Times New Roman" w:hAnsi="Times New Roman" w:cs="Times New Roman"/>
          <w:sz w:val="28"/>
          <w:szCs w:val="28"/>
        </w:rPr>
      </w:pPr>
      <w:r>
        <w:rPr>
          <w:rFonts w:ascii="Times New Roman" w:hAnsi="Times New Roman" w:cs="Times New Roman"/>
          <w:sz w:val="28"/>
          <w:szCs w:val="28"/>
        </w:rPr>
        <w:t>3.Години передбачені для фізкультурних занять, не враховуються під час визначення гранично допустимого навчального навантаження на дітей.</w:t>
      </w:r>
    </w:p>
    <w:p w14:paraId="7EE6F8C6" w14:textId="1F9D8BD8" w:rsidR="00AF2A47" w:rsidRDefault="00AF2A47" w:rsidP="00276496">
      <w:pPr>
        <w:jc w:val="both"/>
        <w:rPr>
          <w:rFonts w:ascii="Times New Roman" w:hAnsi="Times New Roman" w:cs="Times New Roman"/>
          <w:sz w:val="28"/>
          <w:szCs w:val="28"/>
        </w:rPr>
      </w:pPr>
      <w:r>
        <w:rPr>
          <w:rFonts w:ascii="Times New Roman" w:hAnsi="Times New Roman" w:cs="Times New Roman"/>
          <w:sz w:val="28"/>
          <w:szCs w:val="28"/>
        </w:rPr>
        <w:t>Фізкультурні заняття можуть проводитися у другу половину дня у дошкільних (4-ий,5-ий,6-ий р. ж.) в групах.</w:t>
      </w:r>
    </w:p>
    <w:p w14:paraId="7A0AA7B8" w14:textId="20BFC321" w:rsidR="00AF2A47" w:rsidRDefault="00AF2A47" w:rsidP="00276496">
      <w:pPr>
        <w:jc w:val="both"/>
        <w:rPr>
          <w:rFonts w:ascii="Times New Roman" w:hAnsi="Times New Roman" w:cs="Times New Roman"/>
          <w:sz w:val="28"/>
          <w:szCs w:val="28"/>
        </w:rPr>
      </w:pPr>
      <w:r>
        <w:rPr>
          <w:rFonts w:ascii="Times New Roman" w:hAnsi="Times New Roman" w:cs="Times New Roman"/>
          <w:sz w:val="28"/>
          <w:szCs w:val="28"/>
        </w:rPr>
        <w:t>4.Максимально допустима кількість занять у першій половині дня не перевищує – трьох організованих навчальних занять.</w:t>
      </w:r>
      <w:r w:rsidR="001139F1">
        <w:rPr>
          <w:rFonts w:ascii="Times New Roman" w:hAnsi="Times New Roman" w:cs="Times New Roman"/>
          <w:sz w:val="28"/>
          <w:szCs w:val="28"/>
        </w:rPr>
        <w:t xml:space="preserve"> Зменшення навантаження на дітей відбувається за рахунок реалізації блочно – тематичного принципу планування, проведення інтегрованих занять, під час яких реалізуються</w:t>
      </w:r>
      <w:r w:rsidR="004403E9">
        <w:rPr>
          <w:rFonts w:ascii="Times New Roman" w:hAnsi="Times New Roman" w:cs="Times New Roman"/>
          <w:sz w:val="28"/>
          <w:szCs w:val="28"/>
        </w:rPr>
        <w:t xml:space="preserve"> завдання різних типів.</w:t>
      </w:r>
    </w:p>
    <w:p w14:paraId="77AD944A" w14:textId="591EC9C7" w:rsidR="004403E9" w:rsidRDefault="004403E9" w:rsidP="00BB4B6F">
      <w:pPr>
        <w:rPr>
          <w:rFonts w:ascii="Times New Roman" w:hAnsi="Times New Roman" w:cs="Times New Roman"/>
          <w:sz w:val="28"/>
          <w:szCs w:val="28"/>
        </w:rPr>
      </w:pPr>
    </w:p>
    <w:p w14:paraId="0D2FAA8B" w14:textId="78AE4267" w:rsidR="004403E9" w:rsidRDefault="004403E9" w:rsidP="00BB4B6F">
      <w:pPr>
        <w:rPr>
          <w:rFonts w:ascii="Times New Roman" w:hAnsi="Times New Roman" w:cs="Times New Roman"/>
          <w:sz w:val="28"/>
          <w:szCs w:val="28"/>
        </w:rPr>
      </w:pPr>
    </w:p>
    <w:p w14:paraId="251069D4" w14:textId="77777777" w:rsidR="004403E9" w:rsidRDefault="004403E9" w:rsidP="004403E9">
      <w:pPr>
        <w:jc w:val="center"/>
        <w:rPr>
          <w:rFonts w:ascii="Times New Roman" w:hAnsi="Times New Roman" w:cs="Times New Roman"/>
          <w:b/>
          <w:bCs/>
          <w:sz w:val="28"/>
          <w:szCs w:val="28"/>
        </w:rPr>
      </w:pPr>
      <w:r w:rsidRPr="004403E9">
        <w:rPr>
          <w:rFonts w:ascii="Times New Roman" w:hAnsi="Times New Roman" w:cs="Times New Roman"/>
          <w:b/>
          <w:bCs/>
          <w:sz w:val="28"/>
          <w:szCs w:val="28"/>
        </w:rPr>
        <w:lastRenderedPageBreak/>
        <w:t xml:space="preserve">Розділ II. </w:t>
      </w:r>
    </w:p>
    <w:p w14:paraId="50365431" w14:textId="01B8B3D3" w:rsidR="004403E9" w:rsidRDefault="004403E9" w:rsidP="004403E9">
      <w:pPr>
        <w:jc w:val="center"/>
        <w:rPr>
          <w:rFonts w:ascii="Times New Roman" w:hAnsi="Times New Roman" w:cs="Times New Roman"/>
          <w:b/>
          <w:bCs/>
          <w:sz w:val="28"/>
          <w:szCs w:val="28"/>
        </w:rPr>
      </w:pPr>
      <w:r w:rsidRPr="004403E9">
        <w:rPr>
          <w:rFonts w:ascii="Times New Roman" w:hAnsi="Times New Roman" w:cs="Times New Roman"/>
          <w:b/>
          <w:bCs/>
          <w:sz w:val="28"/>
          <w:szCs w:val="28"/>
        </w:rPr>
        <w:t xml:space="preserve">Перелік, зміст, тривалість і взаємозв’язок освітніх ліній, логічна послідовність їх </w:t>
      </w:r>
      <w:r>
        <w:rPr>
          <w:rFonts w:ascii="Times New Roman" w:hAnsi="Times New Roman" w:cs="Times New Roman"/>
          <w:b/>
          <w:bCs/>
          <w:sz w:val="28"/>
          <w:szCs w:val="28"/>
        </w:rPr>
        <w:t>вивчення</w:t>
      </w:r>
    </w:p>
    <w:p w14:paraId="25D755E8" w14:textId="2647F5F2" w:rsidR="004403E9" w:rsidRDefault="004403E9" w:rsidP="004403E9">
      <w:pPr>
        <w:jc w:val="both"/>
        <w:rPr>
          <w:rFonts w:ascii="Times New Roman" w:hAnsi="Times New Roman" w:cs="Times New Roman"/>
          <w:sz w:val="28"/>
          <w:szCs w:val="28"/>
        </w:rPr>
      </w:pPr>
      <w:r>
        <w:rPr>
          <w:rFonts w:ascii="Times New Roman" w:hAnsi="Times New Roman" w:cs="Times New Roman"/>
          <w:sz w:val="28"/>
          <w:szCs w:val="28"/>
        </w:rPr>
        <w:t>Зміст освітнього процесу в ЗДО у 202</w:t>
      </w:r>
      <w:r w:rsidR="00276496">
        <w:rPr>
          <w:rFonts w:ascii="Times New Roman" w:hAnsi="Times New Roman" w:cs="Times New Roman"/>
          <w:sz w:val="28"/>
          <w:szCs w:val="28"/>
        </w:rPr>
        <w:t>5</w:t>
      </w:r>
      <w:r>
        <w:rPr>
          <w:rFonts w:ascii="Times New Roman" w:hAnsi="Times New Roman" w:cs="Times New Roman"/>
          <w:sz w:val="28"/>
          <w:szCs w:val="28"/>
        </w:rPr>
        <w:t>/202</w:t>
      </w:r>
      <w:r w:rsidR="00276496">
        <w:rPr>
          <w:rFonts w:ascii="Times New Roman" w:hAnsi="Times New Roman" w:cs="Times New Roman"/>
          <w:sz w:val="28"/>
          <w:szCs w:val="28"/>
        </w:rPr>
        <w:t>6</w:t>
      </w:r>
      <w:r>
        <w:rPr>
          <w:rFonts w:ascii="Times New Roman" w:hAnsi="Times New Roman" w:cs="Times New Roman"/>
          <w:sz w:val="28"/>
          <w:szCs w:val="28"/>
        </w:rPr>
        <w:t xml:space="preserve"> навчальному році спрямований на формування та розвиток компетентностей вихованців відповідно до освітніх ліній Базового компонента:</w:t>
      </w:r>
    </w:p>
    <w:tbl>
      <w:tblPr>
        <w:tblStyle w:val="a8"/>
        <w:tblW w:w="0" w:type="auto"/>
        <w:tblLook w:val="04A0" w:firstRow="1" w:lastRow="0" w:firstColumn="1" w:lastColumn="0" w:noHBand="0" w:noVBand="1"/>
      </w:tblPr>
      <w:tblGrid>
        <w:gridCol w:w="2830"/>
        <w:gridCol w:w="6799"/>
      </w:tblGrid>
      <w:tr w:rsidR="004403E9" w14:paraId="25CC141C" w14:textId="77777777" w:rsidTr="004403E9">
        <w:tc>
          <w:tcPr>
            <w:tcW w:w="2830" w:type="dxa"/>
          </w:tcPr>
          <w:p w14:paraId="3E507135" w14:textId="5409ED0E" w:rsidR="004403E9" w:rsidRPr="004403E9" w:rsidRDefault="004403E9" w:rsidP="004403E9">
            <w:pPr>
              <w:jc w:val="center"/>
              <w:rPr>
                <w:rFonts w:ascii="Times New Roman" w:hAnsi="Times New Roman" w:cs="Times New Roman"/>
                <w:b/>
                <w:bCs/>
                <w:sz w:val="28"/>
                <w:szCs w:val="28"/>
              </w:rPr>
            </w:pPr>
            <w:r w:rsidRPr="004403E9">
              <w:rPr>
                <w:rFonts w:ascii="Times New Roman" w:hAnsi="Times New Roman" w:cs="Times New Roman"/>
                <w:b/>
                <w:bCs/>
                <w:sz w:val="28"/>
                <w:szCs w:val="28"/>
              </w:rPr>
              <w:t>Освітня лінія</w:t>
            </w:r>
          </w:p>
        </w:tc>
        <w:tc>
          <w:tcPr>
            <w:tcW w:w="6799" w:type="dxa"/>
          </w:tcPr>
          <w:p w14:paraId="2F13CDD4" w14:textId="4A42FE71" w:rsidR="004403E9" w:rsidRPr="004403E9" w:rsidRDefault="004403E9" w:rsidP="004403E9">
            <w:pPr>
              <w:jc w:val="center"/>
              <w:rPr>
                <w:rFonts w:ascii="Times New Roman" w:hAnsi="Times New Roman" w:cs="Times New Roman"/>
                <w:b/>
                <w:bCs/>
                <w:sz w:val="28"/>
                <w:szCs w:val="28"/>
              </w:rPr>
            </w:pPr>
            <w:r w:rsidRPr="004403E9">
              <w:rPr>
                <w:rFonts w:ascii="Times New Roman" w:hAnsi="Times New Roman" w:cs="Times New Roman"/>
                <w:b/>
                <w:bCs/>
                <w:sz w:val="28"/>
                <w:szCs w:val="28"/>
              </w:rPr>
              <w:t>Зміст освітнього процесу</w:t>
            </w:r>
          </w:p>
        </w:tc>
      </w:tr>
      <w:tr w:rsidR="004403E9" w14:paraId="4E6620BD" w14:textId="77777777" w:rsidTr="004403E9">
        <w:tc>
          <w:tcPr>
            <w:tcW w:w="2830" w:type="dxa"/>
          </w:tcPr>
          <w:p w14:paraId="212C44B3" w14:textId="2459E7C9" w:rsidR="004403E9" w:rsidRDefault="00CA7D68" w:rsidP="004403E9">
            <w:pPr>
              <w:jc w:val="both"/>
              <w:rPr>
                <w:rFonts w:ascii="Times New Roman" w:hAnsi="Times New Roman" w:cs="Times New Roman"/>
                <w:sz w:val="28"/>
                <w:szCs w:val="28"/>
              </w:rPr>
            </w:pPr>
            <w:r>
              <w:rPr>
                <w:rFonts w:ascii="Times New Roman" w:hAnsi="Times New Roman" w:cs="Times New Roman"/>
                <w:sz w:val="28"/>
                <w:szCs w:val="28"/>
              </w:rPr>
              <w:t>Особистість дитини</w:t>
            </w:r>
          </w:p>
        </w:tc>
        <w:tc>
          <w:tcPr>
            <w:tcW w:w="6799" w:type="dxa"/>
          </w:tcPr>
          <w:p w14:paraId="66E79F5E" w14:textId="77777777" w:rsidR="004403E9" w:rsidRDefault="00CA7D68"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3FECF4A6" w14:textId="77777777" w:rsidR="00CA7D68" w:rsidRDefault="00CA7D68" w:rsidP="004403E9">
            <w:pPr>
              <w:jc w:val="both"/>
              <w:rPr>
                <w:rFonts w:ascii="Times New Roman" w:hAnsi="Times New Roman" w:cs="Times New Roman"/>
                <w:sz w:val="28"/>
                <w:szCs w:val="28"/>
              </w:rPr>
            </w:pPr>
            <w:r>
              <w:rPr>
                <w:rFonts w:ascii="Times New Roman" w:hAnsi="Times New Roman" w:cs="Times New Roman"/>
                <w:sz w:val="28"/>
                <w:szCs w:val="28"/>
              </w:rPr>
              <w:t>-формування позитивного образу «Я», створення бази особистісної культури дитини, її активної життєдіяльності;</w:t>
            </w:r>
          </w:p>
          <w:p w14:paraId="3A54484A" w14:textId="16B99AF0" w:rsidR="00CA7D68" w:rsidRDefault="00CA7D68" w:rsidP="004403E9">
            <w:pPr>
              <w:jc w:val="both"/>
              <w:rPr>
                <w:rFonts w:ascii="Times New Roman" w:hAnsi="Times New Roman" w:cs="Times New Roman"/>
                <w:sz w:val="28"/>
                <w:szCs w:val="28"/>
              </w:rPr>
            </w:pPr>
            <w:r>
              <w:rPr>
                <w:rFonts w:ascii="Times New Roman" w:hAnsi="Times New Roman" w:cs="Times New Roman"/>
                <w:sz w:val="28"/>
                <w:szCs w:val="28"/>
              </w:rPr>
              <w:t xml:space="preserve">-виховання в дитини позитивного ставлення до своєї зовнішності, формування особистих фізичних якостей, рухових умінь, </w:t>
            </w:r>
            <w:r w:rsidR="005C369D">
              <w:rPr>
                <w:rFonts w:ascii="Times New Roman" w:hAnsi="Times New Roman" w:cs="Times New Roman"/>
                <w:sz w:val="28"/>
                <w:szCs w:val="28"/>
              </w:rPr>
              <w:t>культурно</w:t>
            </w:r>
            <w:r>
              <w:rPr>
                <w:rFonts w:ascii="Times New Roman" w:hAnsi="Times New Roman" w:cs="Times New Roman"/>
                <w:sz w:val="28"/>
                <w:szCs w:val="28"/>
              </w:rPr>
              <w:t xml:space="preserve">-гігієнічних, оздоровчих навичок та навичок безпечної життєдіяльності. На кінець дошкільного періоду життя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 </w:t>
            </w:r>
          </w:p>
        </w:tc>
      </w:tr>
      <w:tr w:rsidR="004403E9" w14:paraId="0EDCC4EA" w14:textId="77777777" w:rsidTr="004403E9">
        <w:tc>
          <w:tcPr>
            <w:tcW w:w="2830" w:type="dxa"/>
          </w:tcPr>
          <w:p w14:paraId="3F02D50B" w14:textId="3B4C19F9" w:rsidR="004403E9" w:rsidRDefault="00CA7D68" w:rsidP="004403E9">
            <w:pPr>
              <w:jc w:val="both"/>
              <w:rPr>
                <w:rFonts w:ascii="Times New Roman" w:hAnsi="Times New Roman" w:cs="Times New Roman"/>
                <w:sz w:val="28"/>
                <w:szCs w:val="28"/>
              </w:rPr>
            </w:pPr>
            <w:r>
              <w:rPr>
                <w:rFonts w:ascii="Times New Roman" w:hAnsi="Times New Roman" w:cs="Times New Roman"/>
                <w:sz w:val="28"/>
                <w:szCs w:val="28"/>
              </w:rPr>
              <w:t>Дитина в соціумі</w:t>
            </w:r>
          </w:p>
        </w:tc>
        <w:tc>
          <w:tcPr>
            <w:tcW w:w="6799" w:type="dxa"/>
          </w:tcPr>
          <w:p w14:paraId="65A784F6" w14:textId="77777777" w:rsidR="004403E9" w:rsidRDefault="00CA7D68"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6AB3CD6D" w14:textId="139395EB" w:rsidR="00CA7D68" w:rsidRDefault="005C369D" w:rsidP="004403E9">
            <w:pPr>
              <w:jc w:val="both"/>
              <w:rPr>
                <w:rFonts w:ascii="Times New Roman" w:hAnsi="Times New Roman" w:cs="Times New Roman"/>
                <w:sz w:val="28"/>
                <w:szCs w:val="28"/>
              </w:rPr>
            </w:pPr>
            <w:r>
              <w:rPr>
                <w:rFonts w:ascii="Times New Roman" w:hAnsi="Times New Roman" w:cs="Times New Roman"/>
                <w:sz w:val="28"/>
                <w:szCs w:val="28"/>
              </w:rPr>
              <w:t xml:space="preserve">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суспільно-історичного досвіду людства, в дитини з’являється інтерес та вміння розуміти інших, долучатися до спільної діяльності з однолітками та дорослими,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вміння узгоджувати свої інтереси, бажання, дії з іншими членами суспільства.  </w:t>
            </w:r>
          </w:p>
        </w:tc>
      </w:tr>
      <w:tr w:rsidR="004403E9" w14:paraId="7DAB12D6" w14:textId="77777777" w:rsidTr="004403E9">
        <w:tc>
          <w:tcPr>
            <w:tcW w:w="2830" w:type="dxa"/>
          </w:tcPr>
          <w:p w14:paraId="467AF137" w14:textId="47F9E1DC" w:rsidR="004403E9" w:rsidRDefault="00016917" w:rsidP="004403E9">
            <w:pPr>
              <w:jc w:val="both"/>
              <w:rPr>
                <w:rFonts w:ascii="Times New Roman" w:hAnsi="Times New Roman" w:cs="Times New Roman"/>
                <w:sz w:val="28"/>
                <w:szCs w:val="28"/>
              </w:rPr>
            </w:pPr>
            <w:r>
              <w:rPr>
                <w:rFonts w:ascii="Times New Roman" w:hAnsi="Times New Roman" w:cs="Times New Roman"/>
                <w:sz w:val="28"/>
                <w:szCs w:val="28"/>
              </w:rPr>
              <w:t>Дитина в природному довкіллі</w:t>
            </w:r>
          </w:p>
        </w:tc>
        <w:tc>
          <w:tcPr>
            <w:tcW w:w="6799" w:type="dxa"/>
          </w:tcPr>
          <w:p w14:paraId="62AF0A09" w14:textId="77777777" w:rsidR="004403E9" w:rsidRDefault="00016917"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42AEDDD0" w14:textId="66FD211E" w:rsidR="00016917" w:rsidRDefault="00016917" w:rsidP="004403E9">
            <w:pPr>
              <w:jc w:val="both"/>
              <w:rPr>
                <w:rFonts w:ascii="Times New Roman" w:hAnsi="Times New Roman" w:cs="Times New Roman"/>
                <w:sz w:val="28"/>
                <w:szCs w:val="28"/>
              </w:rPr>
            </w:pPr>
            <w:r>
              <w:rPr>
                <w:rFonts w:ascii="Times New Roman" w:hAnsi="Times New Roman" w:cs="Times New Roman"/>
                <w:sz w:val="28"/>
                <w:szCs w:val="28"/>
              </w:rPr>
              <w:t xml:space="preserve">Природничу освіченість через наявність уявлень дитини про живі організми і природне середовище, багатоманітність явищ природи, причинно – наслідкові зв’язки у природному довкіллі та </w:t>
            </w:r>
            <w:r w:rsidR="003D2922">
              <w:rPr>
                <w:rFonts w:ascii="Times New Roman" w:hAnsi="Times New Roman" w:cs="Times New Roman"/>
                <w:sz w:val="28"/>
                <w:szCs w:val="28"/>
              </w:rPr>
              <w:t>взаємозв’язок</w:t>
            </w:r>
            <w:r>
              <w:rPr>
                <w:rFonts w:ascii="Times New Roman" w:hAnsi="Times New Roman" w:cs="Times New Roman"/>
                <w:sz w:val="28"/>
                <w:szCs w:val="28"/>
              </w:rPr>
              <w:t xml:space="preserve"> природних умов, рослинного і тваринного світу, позитивний і негативний вплив людської діяльності на </w:t>
            </w:r>
            <w:r>
              <w:rPr>
                <w:rFonts w:ascii="Times New Roman" w:hAnsi="Times New Roman" w:cs="Times New Roman"/>
                <w:sz w:val="28"/>
                <w:szCs w:val="28"/>
              </w:rPr>
              <w:lastRenderedPageBreak/>
              <w:t xml:space="preserve">стан природи. Ціннісне ставлення дитини до природи виявляється у її природо доцільній поведінці: виважене ставлення до рослин і тварин; готовність включатись у практичну діяльність, що </w:t>
            </w:r>
            <w:r w:rsidR="003D2922">
              <w:rPr>
                <w:rFonts w:ascii="Times New Roman" w:hAnsi="Times New Roman" w:cs="Times New Roman"/>
                <w:sz w:val="28"/>
                <w:szCs w:val="28"/>
              </w:rPr>
              <w:t>пов’язана</w:t>
            </w:r>
            <w:r>
              <w:rPr>
                <w:rFonts w:ascii="Times New Roman" w:hAnsi="Times New Roman" w:cs="Times New Roman"/>
                <w:sz w:val="28"/>
                <w:szCs w:val="28"/>
              </w:rPr>
              <w:t xml:space="preserve"> з природою; дотримування правил природ</w:t>
            </w:r>
            <w:r w:rsidR="003D2922">
              <w:rPr>
                <w:rFonts w:ascii="Times New Roman" w:hAnsi="Times New Roman" w:cs="Times New Roman"/>
                <w:sz w:val="28"/>
                <w:szCs w:val="28"/>
              </w:rPr>
              <w:t>окористування.</w:t>
            </w:r>
          </w:p>
          <w:p w14:paraId="7584AB43" w14:textId="4CD9D10A" w:rsidR="003D2922" w:rsidRDefault="003D2922" w:rsidP="004403E9">
            <w:pPr>
              <w:jc w:val="both"/>
              <w:rPr>
                <w:rFonts w:ascii="Times New Roman" w:hAnsi="Times New Roman" w:cs="Times New Roman"/>
                <w:sz w:val="28"/>
                <w:szCs w:val="28"/>
              </w:rPr>
            </w:pPr>
            <w:r>
              <w:rPr>
                <w:rFonts w:ascii="Times New Roman" w:hAnsi="Times New Roman" w:cs="Times New Roman"/>
                <w:sz w:val="28"/>
                <w:szCs w:val="28"/>
              </w:rPr>
              <w:t>Містить доступні дитині дошкільного віку уявлення про природу планети Земля та Всесвіт, розвиток емоційно-ціннісного та відповідального екологічного ставлення до природи довкілля.</w:t>
            </w:r>
          </w:p>
        </w:tc>
      </w:tr>
      <w:tr w:rsidR="004403E9" w14:paraId="5D3A95BF" w14:textId="77777777" w:rsidTr="004403E9">
        <w:tc>
          <w:tcPr>
            <w:tcW w:w="2830" w:type="dxa"/>
          </w:tcPr>
          <w:p w14:paraId="26FE925B" w14:textId="073A0B1E" w:rsidR="004403E9" w:rsidRDefault="0001566B" w:rsidP="004403E9">
            <w:pPr>
              <w:jc w:val="both"/>
              <w:rPr>
                <w:rFonts w:ascii="Times New Roman" w:hAnsi="Times New Roman" w:cs="Times New Roman"/>
                <w:sz w:val="28"/>
                <w:szCs w:val="28"/>
              </w:rPr>
            </w:pPr>
            <w:r>
              <w:rPr>
                <w:rFonts w:ascii="Times New Roman" w:hAnsi="Times New Roman" w:cs="Times New Roman"/>
                <w:sz w:val="28"/>
                <w:szCs w:val="28"/>
              </w:rPr>
              <w:lastRenderedPageBreak/>
              <w:t>Мовлення дитини</w:t>
            </w:r>
          </w:p>
        </w:tc>
        <w:tc>
          <w:tcPr>
            <w:tcW w:w="6799" w:type="dxa"/>
          </w:tcPr>
          <w:p w14:paraId="11D948CE" w14:textId="77777777" w:rsidR="004403E9" w:rsidRDefault="0001566B"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0F417538" w14:textId="135B0559" w:rsidR="0001566B" w:rsidRDefault="0001566B" w:rsidP="004403E9">
            <w:pPr>
              <w:jc w:val="both"/>
              <w:rPr>
                <w:rFonts w:ascii="Times New Roman" w:hAnsi="Times New Roman" w:cs="Times New Roman"/>
                <w:sz w:val="28"/>
                <w:szCs w:val="28"/>
              </w:rPr>
            </w:pPr>
            <w:r>
              <w:rPr>
                <w:rFonts w:ascii="Times New Roman" w:hAnsi="Times New Roman" w:cs="Times New Roman"/>
                <w:sz w:val="28"/>
                <w:szCs w:val="28"/>
              </w:rPr>
              <w:t xml:space="preserve">Засвоєння дитиною культури мовлення та спілкування, елементарних правил користування мовою у різних життєвих ситуаціях. Оволодіння мовою як засобом пізнання  і способом специфічно людського спілкування є найвагомішим досягненням дошкільного дитинства. Мова виступає «каналом зв’язку» для одержання інформації з немовних сфер буття, засобом </w:t>
            </w:r>
            <w:r w:rsidR="00D13A75">
              <w:rPr>
                <w:rFonts w:ascii="Times New Roman" w:hAnsi="Times New Roman" w:cs="Times New Roman"/>
                <w:sz w:val="28"/>
                <w:szCs w:val="28"/>
              </w:rPr>
              <w:t xml:space="preserve">пізнання світу від конкретно - чуттєвого до понятійно – абстрактного. Мовленнєве виховання забезпечує духовно-емоційний розвиток дитини через органічний зв'язок із національним вихованням. Мовленнєва діяльність дітей дошкільного віку складається із різни видів говоріння та слухання, під час якої формуються мовленнєві вміння і навички. Вивчення української мови в дошкільних навчальних закладах національних спільнот передбачає залучення дітей інших національностей, які є громадянами України, до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 </w:t>
            </w:r>
          </w:p>
        </w:tc>
      </w:tr>
      <w:tr w:rsidR="004403E9" w14:paraId="35936F64" w14:textId="77777777" w:rsidTr="004403E9">
        <w:tc>
          <w:tcPr>
            <w:tcW w:w="2830" w:type="dxa"/>
          </w:tcPr>
          <w:p w14:paraId="2B8FA744" w14:textId="31B30069" w:rsidR="004403E9" w:rsidRDefault="0067364D" w:rsidP="004403E9">
            <w:pPr>
              <w:jc w:val="both"/>
              <w:rPr>
                <w:rFonts w:ascii="Times New Roman" w:hAnsi="Times New Roman" w:cs="Times New Roman"/>
                <w:sz w:val="28"/>
                <w:szCs w:val="28"/>
              </w:rPr>
            </w:pPr>
            <w:r>
              <w:rPr>
                <w:rFonts w:ascii="Times New Roman" w:hAnsi="Times New Roman" w:cs="Times New Roman"/>
                <w:sz w:val="28"/>
                <w:szCs w:val="28"/>
              </w:rPr>
              <w:t>Дитина в світі кул</w:t>
            </w:r>
            <w:r w:rsidR="00276496">
              <w:rPr>
                <w:rFonts w:ascii="Times New Roman" w:hAnsi="Times New Roman" w:cs="Times New Roman"/>
                <w:sz w:val="28"/>
                <w:szCs w:val="28"/>
              </w:rPr>
              <w:t>ь</w:t>
            </w:r>
            <w:r>
              <w:rPr>
                <w:rFonts w:ascii="Times New Roman" w:hAnsi="Times New Roman" w:cs="Times New Roman"/>
                <w:sz w:val="28"/>
                <w:szCs w:val="28"/>
              </w:rPr>
              <w:t>тури</w:t>
            </w:r>
          </w:p>
        </w:tc>
        <w:tc>
          <w:tcPr>
            <w:tcW w:w="6799" w:type="dxa"/>
          </w:tcPr>
          <w:p w14:paraId="447FD555" w14:textId="77777777" w:rsidR="004403E9" w:rsidRDefault="0067364D"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r w:rsidR="00ED2F14">
              <w:rPr>
                <w:rFonts w:ascii="Times New Roman" w:hAnsi="Times New Roman" w:cs="Times New Roman"/>
                <w:sz w:val="28"/>
                <w:szCs w:val="28"/>
              </w:rPr>
              <w:t>:</w:t>
            </w:r>
          </w:p>
          <w:p w14:paraId="2ABF3D5E" w14:textId="77777777" w:rsidR="00ED2F14" w:rsidRDefault="00ED2F14" w:rsidP="004403E9">
            <w:pPr>
              <w:jc w:val="both"/>
              <w:rPr>
                <w:rFonts w:ascii="Times New Roman" w:hAnsi="Times New Roman" w:cs="Times New Roman"/>
                <w:sz w:val="28"/>
                <w:szCs w:val="28"/>
              </w:rPr>
            </w:pPr>
            <w:r>
              <w:rPr>
                <w:rFonts w:ascii="Times New Roman" w:hAnsi="Times New Roman" w:cs="Times New Roman"/>
                <w:sz w:val="28"/>
                <w:szCs w:val="28"/>
              </w:rPr>
              <w:t>Формування почуття краси в її різних проявах, цілісного ставлення до змісту предметного світу та світу мистецтва, розвиток творчих здібностей, формування елементарних трудових, технологічних та художньо-продуктивних навичок, самостійності, культури та безпеки праці.</w:t>
            </w:r>
          </w:p>
          <w:p w14:paraId="41109E3D" w14:textId="53205DB5" w:rsidR="00ED2F14" w:rsidRDefault="00ED2F14" w:rsidP="004403E9">
            <w:pPr>
              <w:jc w:val="both"/>
              <w:rPr>
                <w:rFonts w:ascii="Times New Roman" w:hAnsi="Times New Roman" w:cs="Times New Roman"/>
                <w:sz w:val="28"/>
                <w:szCs w:val="28"/>
              </w:rPr>
            </w:pPr>
            <w:r>
              <w:rPr>
                <w:rFonts w:ascii="Times New Roman" w:hAnsi="Times New Roman" w:cs="Times New Roman"/>
                <w:sz w:val="28"/>
                <w:szCs w:val="28"/>
              </w:rPr>
              <w:t xml:space="preserve">Результатом оволодіння дитиною різними видами предметної та художньої діяльності є сформоване емоційно-ціннісне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w:t>
            </w:r>
            <w:r>
              <w:rPr>
                <w:rFonts w:ascii="Times New Roman" w:hAnsi="Times New Roman" w:cs="Times New Roman"/>
                <w:sz w:val="28"/>
                <w:szCs w:val="28"/>
              </w:rPr>
              <w:lastRenderedPageBreak/>
              <w:t xml:space="preserve">образів, виявляти інтерес д </w:t>
            </w:r>
            <w:r w:rsidR="00F32D6E">
              <w:rPr>
                <w:rFonts w:ascii="Times New Roman" w:hAnsi="Times New Roman" w:cs="Times New Roman"/>
                <w:sz w:val="28"/>
                <w:szCs w:val="28"/>
              </w:rPr>
              <w:t>об’єктів</w:t>
            </w:r>
            <w:r>
              <w:rPr>
                <w:rFonts w:ascii="Times New Roman" w:hAnsi="Times New Roman" w:cs="Times New Roman"/>
                <w:sz w:val="28"/>
                <w:szCs w:val="28"/>
              </w:rPr>
              <w:t>, явищ та форм художньо-продуктивної діяльності, а також оволодіння навичками практичної діяльності, культури споживання.</w:t>
            </w:r>
          </w:p>
        </w:tc>
      </w:tr>
      <w:tr w:rsidR="004403E9" w14:paraId="697DCE7E" w14:textId="77777777" w:rsidTr="004403E9">
        <w:tc>
          <w:tcPr>
            <w:tcW w:w="2830" w:type="dxa"/>
          </w:tcPr>
          <w:p w14:paraId="74251203" w14:textId="2A872B2D" w:rsidR="004403E9" w:rsidRDefault="00F32D6E" w:rsidP="004403E9">
            <w:pPr>
              <w:jc w:val="both"/>
              <w:rPr>
                <w:rFonts w:ascii="Times New Roman" w:hAnsi="Times New Roman" w:cs="Times New Roman"/>
                <w:sz w:val="28"/>
                <w:szCs w:val="28"/>
              </w:rPr>
            </w:pPr>
            <w:r>
              <w:rPr>
                <w:rFonts w:ascii="Times New Roman" w:hAnsi="Times New Roman" w:cs="Times New Roman"/>
                <w:sz w:val="28"/>
                <w:szCs w:val="28"/>
              </w:rPr>
              <w:lastRenderedPageBreak/>
              <w:t>Гра дитини</w:t>
            </w:r>
          </w:p>
        </w:tc>
        <w:tc>
          <w:tcPr>
            <w:tcW w:w="6799" w:type="dxa"/>
          </w:tcPr>
          <w:p w14:paraId="6BBACC1F" w14:textId="77777777" w:rsidR="004403E9" w:rsidRDefault="00F32D6E"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4D30F041" w14:textId="19F471B2" w:rsidR="00F32D6E" w:rsidRDefault="00F32D6E" w:rsidP="004403E9">
            <w:pPr>
              <w:jc w:val="both"/>
              <w:rPr>
                <w:rFonts w:ascii="Times New Roman" w:hAnsi="Times New Roman" w:cs="Times New Roman"/>
                <w:sz w:val="28"/>
                <w:szCs w:val="28"/>
              </w:rPr>
            </w:pPr>
            <w:r>
              <w:rPr>
                <w:rFonts w:ascii="Times New Roman" w:hAnsi="Times New Roman" w:cs="Times New Roman"/>
                <w:sz w:val="28"/>
                <w:szCs w:val="28"/>
              </w:rPr>
              <w:t>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цьому.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та інших, заохочує до імпровізації, висловлювання власних оцінно-етичних суджень.</w:t>
            </w:r>
          </w:p>
        </w:tc>
      </w:tr>
      <w:tr w:rsidR="004403E9" w14:paraId="341633ED" w14:textId="77777777" w:rsidTr="004403E9">
        <w:tc>
          <w:tcPr>
            <w:tcW w:w="2830" w:type="dxa"/>
          </w:tcPr>
          <w:p w14:paraId="1A67B2A9" w14:textId="58375091" w:rsidR="004403E9" w:rsidRDefault="00F32D6E" w:rsidP="004403E9">
            <w:pPr>
              <w:jc w:val="both"/>
              <w:rPr>
                <w:rFonts w:ascii="Times New Roman" w:hAnsi="Times New Roman" w:cs="Times New Roman"/>
                <w:sz w:val="28"/>
                <w:szCs w:val="28"/>
              </w:rPr>
            </w:pPr>
            <w:r>
              <w:rPr>
                <w:rFonts w:ascii="Times New Roman" w:hAnsi="Times New Roman" w:cs="Times New Roman"/>
                <w:sz w:val="28"/>
                <w:szCs w:val="28"/>
              </w:rPr>
              <w:t>Дитина в сенсорно пізнавальному просторі</w:t>
            </w:r>
          </w:p>
        </w:tc>
        <w:tc>
          <w:tcPr>
            <w:tcW w:w="6799" w:type="dxa"/>
          </w:tcPr>
          <w:p w14:paraId="401F0655" w14:textId="77777777" w:rsidR="004403E9" w:rsidRDefault="00F32D6E"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4C29825C" w14:textId="1A5F842A" w:rsidR="00F32D6E" w:rsidRDefault="00F32D6E" w:rsidP="004403E9">
            <w:pPr>
              <w:jc w:val="both"/>
              <w:rPr>
                <w:rFonts w:ascii="Times New Roman" w:hAnsi="Times New Roman" w:cs="Times New Roman"/>
                <w:sz w:val="28"/>
                <w:szCs w:val="28"/>
              </w:rPr>
            </w:pPr>
            <w:r>
              <w:rPr>
                <w:rFonts w:ascii="Times New Roman" w:hAnsi="Times New Roman" w:cs="Times New Roman"/>
                <w:sz w:val="28"/>
                <w:szCs w:val="28"/>
              </w:rPr>
              <w:t xml:space="preserve">Сформованість доступних для дитини дошкільного віку уявлень, еталонів, що відображають ознаки, властивості та відношення предметів і </w:t>
            </w:r>
            <w:r w:rsidR="00276496">
              <w:rPr>
                <w:rFonts w:ascii="Times New Roman" w:hAnsi="Times New Roman" w:cs="Times New Roman"/>
                <w:sz w:val="28"/>
                <w:szCs w:val="28"/>
              </w:rPr>
              <w:t>об’єктів</w:t>
            </w:r>
            <w:r>
              <w:rPr>
                <w:rFonts w:ascii="Times New Roman" w:hAnsi="Times New Roman" w:cs="Times New Roman"/>
                <w:sz w:val="28"/>
                <w:szCs w:val="28"/>
              </w:rPr>
              <w:t xml:space="preserve"> довколишнього світу.</w:t>
            </w:r>
          </w:p>
          <w:p w14:paraId="173DACAD" w14:textId="408B2B3F" w:rsidR="004156FF" w:rsidRDefault="004156FF" w:rsidP="004403E9">
            <w:pPr>
              <w:jc w:val="both"/>
              <w:rPr>
                <w:rFonts w:ascii="Times New Roman" w:hAnsi="Times New Roman" w:cs="Times New Roman"/>
                <w:sz w:val="28"/>
                <w:szCs w:val="28"/>
              </w:rPr>
            </w:pPr>
            <w:r>
              <w:rPr>
                <w:rFonts w:ascii="Times New Roman" w:hAnsi="Times New Roman" w:cs="Times New Roman"/>
                <w:sz w:val="28"/>
                <w:szCs w:val="28"/>
              </w:rPr>
              <w:t>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наочно-дієвого, наочно-образного, словесно-логічного мислення. Сенсорно-пізнавальна освітня лінія спрямована на інтеграцію змісту дошкільної освіти, формування у дітей пошуково дослідницьких умінь, елементарних математичних уявлень, цілісної картини світу, компетентної поведінки в різних життєвих ситуаціях.</w:t>
            </w:r>
          </w:p>
        </w:tc>
      </w:tr>
    </w:tbl>
    <w:p w14:paraId="76C59C49" w14:textId="3606DB1E" w:rsidR="004403E9" w:rsidRDefault="004403E9" w:rsidP="004403E9">
      <w:pPr>
        <w:jc w:val="both"/>
        <w:rPr>
          <w:rFonts w:ascii="Times New Roman" w:hAnsi="Times New Roman" w:cs="Times New Roman"/>
          <w:sz w:val="28"/>
          <w:szCs w:val="28"/>
        </w:rPr>
      </w:pPr>
    </w:p>
    <w:p w14:paraId="4010CF76" w14:textId="671EE972" w:rsidR="004156FF" w:rsidRDefault="004156FF" w:rsidP="00943477">
      <w:pPr>
        <w:ind w:firstLine="709"/>
        <w:jc w:val="both"/>
        <w:rPr>
          <w:rFonts w:ascii="Times New Roman" w:hAnsi="Times New Roman" w:cs="Times New Roman"/>
          <w:sz w:val="28"/>
          <w:szCs w:val="28"/>
        </w:rPr>
      </w:pPr>
      <w:r>
        <w:rPr>
          <w:rFonts w:ascii="Times New Roman" w:hAnsi="Times New Roman" w:cs="Times New Roman"/>
          <w:sz w:val="28"/>
          <w:szCs w:val="28"/>
        </w:rPr>
        <w:t>Реалізуючи вищезазначений зміст освітнього процесу, педагогічні працівники забезпечують досягнення очікуваних результатів навчання, визначених у освітніх програмах</w:t>
      </w:r>
      <w:r w:rsidR="00943477">
        <w:rPr>
          <w:rFonts w:ascii="Times New Roman" w:hAnsi="Times New Roman" w:cs="Times New Roman"/>
          <w:sz w:val="28"/>
          <w:szCs w:val="28"/>
        </w:rPr>
        <w:t xml:space="preserve">, зазначених у розділі </w:t>
      </w:r>
      <w:r w:rsidR="00943477" w:rsidRPr="00943477">
        <w:rPr>
          <w:rFonts w:ascii="Times New Roman" w:hAnsi="Times New Roman" w:cs="Times New Roman"/>
          <w:sz w:val="28"/>
          <w:szCs w:val="28"/>
        </w:rPr>
        <w:t>I</w:t>
      </w:r>
      <w:r w:rsidR="00943477">
        <w:rPr>
          <w:rFonts w:ascii="Times New Roman" w:hAnsi="Times New Roman" w:cs="Times New Roman"/>
          <w:sz w:val="28"/>
          <w:szCs w:val="28"/>
        </w:rPr>
        <w:t>.</w:t>
      </w:r>
    </w:p>
    <w:p w14:paraId="27EE9D2C" w14:textId="5255E5EA" w:rsidR="00943477" w:rsidRDefault="00943477" w:rsidP="00943477">
      <w:pPr>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Базового компоненту дошкільної освіти у ЗДО визначено зміст і структуру освітнього процесу за інваріантною складовою.</w:t>
      </w:r>
    </w:p>
    <w:p w14:paraId="44622896" w14:textId="520E4176" w:rsidR="00943477" w:rsidRDefault="00943477" w:rsidP="00943477">
      <w:pPr>
        <w:ind w:firstLine="709"/>
        <w:jc w:val="both"/>
        <w:rPr>
          <w:rFonts w:ascii="Times New Roman" w:hAnsi="Times New Roman" w:cs="Times New Roman"/>
          <w:sz w:val="28"/>
          <w:szCs w:val="28"/>
        </w:rPr>
      </w:pPr>
      <w:r>
        <w:rPr>
          <w:rFonts w:ascii="Times New Roman" w:hAnsi="Times New Roman" w:cs="Times New Roman"/>
          <w:sz w:val="28"/>
          <w:szCs w:val="28"/>
        </w:rPr>
        <w:t>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вище названими освітніми лініями. У закладі забезпечується неперервність змісту освітніх ліній, а також наступність дошкільної та початкової ланок</w:t>
      </w:r>
      <w:r w:rsidR="00D464DC">
        <w:rPr>
          <w:rFonts w:ascii="Times New Roman" w:hAnsi="Times New Roman" w:cs="Times New Roman"/>
          <w:sz w:val="28"/>
          <w:szCs w:val="28"/>
        </w:rPr>
        <w:t xml:space="preserve">. Виключення з інваріантної </w:t>
      </w:r>
      <w:r w:rsidR="00D464DC">
        <w:rPr>
          <w:rFonts w:ascii="Times New Roman" w:hAnsi="Times New Roman" w:cs="Times New Roman"/>
          <w:sz w:val="28"/>
          <w:szCs w:val="28"/>
        </w:rPr>
        <w:lastRenderedPageBreak/>
        <w:t>частини будь-якої з освітніх ліній порушує цілісність розвитку дитини на рівні дошкільної освіти і наступність її в початковій школі.</w:t>
      </w:r>
    </w:p>
    <w:p w14:paraId="07F23AFD" w14:textId="6F2D91F7" w:rsidR="00D464DC" w:rsidRDefault="00D464DC" w:rsidP="00943477">
      <w:pPr>
        <w:ind w:firstLine="709"/>
        <w:jc w:val="both"/>
        <w:rPr>
          <w:rFonts w:ascii="Times New Roman" w:hAnsi="Times New Roman" w:cs="Times New Roman"/>
          <w:sz w:val="28"/>
          <w:szCs w:val="28"/>
        </w:rPr>
      </w:pPr>
      <w:r>
        <w:rPr>
          <w:rFonts w:ascii="Times New Roman" w:hAnsi="Times New Roman" w:cs="Times New Roman"/>
          <w:sz w:val="28"/>
          <w:szCs w:val="28"/>
        </w:rPr>
        <w:t>Організація життєдіяльності дітей з урахуванням освітніх ліній, що включені до інваріантної складової, дає змогу забезпечити належний рівень соціально-особистісного розвитку дітей раннього та дошкільного віку в структурі неперервної освіти.</w:t>
      </w:r>
    </w:p>
    <w:p w14:paraId="4245A52B" w14:textId="74CA3BEE" w:rsidR="006E3268" w:rsidRDefault="006E3268" w:rsidP="00943477">
      <w:pPr>
        <w:ind w:firstLine="709"/>
        <w:jc w:val="both"/>
        <w:rPr>
          <w:rFonts w:ascii="Times New Roman" w:hAnsi="Times New Roman" w:cs="Times New Roman"/>
          <w:sz w:val="28"/>
          <w:szCs w:val="28"/>
        </w:rPr>
      </w:pPr>
      <w:r>
        <w:rPr>
          <w:rFonts w:ascii="Times New Roman" w:hAnsi="Times New Roman" w:cs="Times New Roman"/>
          <w:sz w:val="28"/>
          <w:szCs w:val="28"/>
        </w:rPr>
        <w:t xml:space="preserve">Дотримання змісту, взаємозв’язку та логічної послідовності реалізації освітніх ліній Базового компоненту забезпечується та відображається у блочно-тематичному плануванні освітнього процесу. </w:t>
      </w:r>
    </w:p>
    <w:p w14:paraId="0D6A20B6" w14:textId="3C75F39F" w:rsidR="006E3268" w:rsidRDefault="006E3268" w:rsidP="006E3268">
      <w:pPr>
        <w:ind w:firstLine="709"/>
        <w:jc w:val="center"/>
        <w:rPr>
          <w:rFonts w:ascii="Times New Roman" w:hAnsi="Times New Roman" w:cs="Times New Roman"/>
          <w:b/>
          <w:bCs/>
          <w:sz w:val="28"/>
          <w:szCs w:val="28"/>
        </w:rPr>
      </w:pPr>
      <w:r w:rsidRPr="006E3268">
        <w:rPr>
          <w:rFonts w:ascii="Times New Roman" w:hAnsi="Times New Roman" w:cs="Times New Roman"/>
          <w:b/>
          <w:bCs/>
          <w:sz w:val="28"/>
          <w:szCs w:val="28"/>
        </w:rPr>
        <w:t>Очікувані результати навчання здобувачів освіти</w:t>
      </w:r>
    </w:p>
    <w:p w14:paraId="140FF354" w14:textId="2EEE9094" w:rsidR="006E3268" w:rsidRDefault="006E3268" w:rsidP="001936F6">
      <w:pPr>
        <w:ind w:firstLine="709"/>
        <w:jc w:val="both"/>
        <w:rPr>
          <w:rFonts w:ascii="Times New Roman" w:hAnsi="Times New Roman" w:cs="Times New Roman"/>
          <w:sz w:val="28"/>
          <w:szCs w:val="28"/>
        </w:rPr>
      </w:pPr>
      <w:r>
        <w:rPr>
          <w:rFonts w:ascii="Times New Roman" w:hAnsi="Times New Roman" w:cs="Times New Roman"/>
          <w:sz w:val="28"/>
          <w:szCs w:val="28"/>
        </w:rPr>
        <w:t>Очікуваними результатами освітнього процесу є набуття компетентностей, що визначені за усіма освітніми лініями Базового компонента та комплексними і парціальними програмами, за якими здійснюється освітній процес.</w:t>
      </w:r>
    </w:p>
    <w:p w14:paraId="112D4480" w14:textId="1BEF76CE" w:rsidR="001936F6" w:rsidRDefault="001936F6" w:rsidP="001936F6">
      <w:pPr>
        <w:ind w:firstLine="709"/>
        <w:jc w:val="both"/>
        <w:rPr>
          <w:rFonts w:ascii="Times New Roman" w:hAnsi="Times New Roman" w:cs="Times New Roman"/>
          <w:sz w:val="28"/>
          <w:szCs w:val="28"/>
        </w:rPr>
      </w:pPr>
      <w:r>
        <w:rPr>
          <w:rFonts w:ascii="Times New Roman" w:hAnsi="Times New Roman" w:cs="Times New Roman"/>
          <w:sz w:val="28"/>
          <w:szCs w:val="28"/>
        </w:rPr>
        <w:t>Набуття різних видів компетентностей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вимагає практичного засвоєння дитиною системи елементарних знань про себе та довкілля, моральних цінностей, уміння доречно застосовувати набуту інформацію. На кінець навчального року формується модель випускника кожної групи.</w:t>
      </w:r>
    </w:p>
    <w:p w14:paraId="4CAD70E9" w14:textId="6B44E5D2" w:rsidR="001936F6" w:rsidRDefault="001936F6" w:rsidP="001936F6">
      <w:pPr>
        <w:ind w:firstLine="709"/>
        <w:jc w:val="both"/>
        <w:rPr>
          <w:rFonts w:ascii="Times New Roman" w:hAnsi="Times New Roman" w:cs="Times New Roman"/>
          <w:sz w:val="28"/>
          <w:szCs w:val="28"/>
        </w:rPr>
      </w:pPr>
      <w:r>
        <w:rPr>
          <w:rFonts w:ascii="Times New Roman" w:hAnsi="Times New Roman" w:cs="Times New Roman"/>
          <w:sz w:val="28"/>
          <w:szCs w:val="28"/>
        </w:rPr>
        <w:t xml:space="preserve">Рівень сформованості компетентностей вікових груп </w:t>
      </w:r>
      <w:r w:rsidR="00E776C6">
        <w:rPr>
          <w:rFonts w:ascii="Times New Roman" w:hAnsi="Times New Roman" w:cs="Times New Roman"/>
          <w:sz w:val="28"/>
          <w:szCs w:val="28"/>
        </w:rPr>
        <w:t>з’ясовується</w:t>
      </w:r>
      <w:r>
        <w:rPr>
          <w:rFonts w:ascii="Times New Roman" w:hAnsi="Times New Roman" w:cs="Times New Roman"/>
          <w:sz w:val="28"/>
          <w:szCs w:val="28"/>
        </w:rPr>
        <w:t xml:space="preserve"> у процесі здійснення моніторингу рівня засвоєння програмового матеріалу дітьми раннього та дошкільного віку</w:t>
      </w:r>
      <w:r w:rsidR="00E776C6">
        <w:rPr>
          <w:rFonts w:ascii="Times New Roman" w:hAnsi="Times New Roman" w:cs="Times New Roman"/>
          <w:sz w:val="28"/>
          <w:szCs w:val="28"/>
        </w:rPr>
        <w:t>, отримання антропометричних даних та встановлення рівня нервово-психічного розвитку дітей раннього віку в процесі спостереження за життєдіяльністю дітей.</w:t>
      </w:r>
    </w:p>
    <w:p w14:paraId="4D31A30C" w14:textId="14BF325E" w:rsidR="00E776C6" w:rsidRDefault="00E776C6" w:rsidP="001936F6">
      <w:pPr>
        <w:ind w:firstLine="709"/>
        <w:jc w:val="both"/>
        <w:rPr>
          <w:rFonts w:ascii="Times New Roman" w:hAnsi="Times New Roman" w:cs="Times New Roman"/>
          <w:sz w:val="28"/>
          <w:szCs w:val="28"/>
        </w:rPr>
      </w:pPr>
      <w:r>
        <w:rPr>
          <w:rFonts w:ascii="Times New Roman" w:hAnsi="Times New Roman" w:cs="Times New Roman"/>
          <w:sz w:val="28"/>
          <w:szCs w:val="28"/>
        </w:rPr>
        <w:t>За результатами здійснення моніторингових процедур педагоги планують корекційну діяльність з дітьми раннього та дошкільного віку, а також індивідуальну роботу.</w:t>
      </w:r>
    </w:p>
    <w:p w14:paraId="05FC0B61" w14:textId="45629910" w:rsidR="00E776C6" w:rsidRDefault="00E776C6" w:rsidP="001936F6">
      <w:pPr>
        <w:ind w:firstLine="709"/>
        <w:jc w:val="both"/>
        <w:rPr>
          <w:rFonts w:ascii="Times New Roman" w:hAnsi="Times New Roman" w:cs="Times New Roman"/>
          <w:sz w:val="28"/>
          <w:szCs w:val="28"/>
        </w:rPr>
      </w:pPr>
      <w:r>
        <w:rPr>
          <w:rFonts w:ascii="Times New Roman" w:hAnsi="Times New Roman" w:cs="Times New Roman"/>
          <w:sz w:val="28"/>
          <w:szCs w:val="28"/>
        </w:rPr>
        <w:t>ЗДО здійснює планування методичної роботи також з урахуванням цих результатів.</w:t>
      </w:r>
    </w:p>
    <w:p w14:paraId="7296E3A2" w14:textId="21A7C27A" w:rsidR="00915C20" w:rsidRDefault="00915C20" w:rsidP="001936F6">
      <w:pPr>
        <w:ind w:firstLine="709"/>
        <w:jc w:val="both"/>
        <w:rPr>
          <w:rFonts w:ascii="Times New Roman" w:hAnsi="Times New Roman" w:cs="Times New Roman"/>
          <w:sz w:val="28"/>
          <w:szCs w:val="28"/>
        </w:rPr>
      </w:pPr>
    </w:p>
    <w:p w14:paraId="3BDC8947" w14:textId="168B4329" w:rsidR="00915C20" w:rsidRDefault="00915C20" w:rsidP="001936F6">
      <w:pPr>
        <w:ind w:firstLine="709"/>
        <w:jc w:val="both"/>
        <w:rPr>
          <w:rFonts w:ascii="Times New Roman" w:hAnsi="Times New Roman" w:cs="Times New Roman"/>
          <w:sz w:val="28"/>
          <w:szCs w:val="28"/>
        </w:rPr>
      </w:pPr>
    </w:p>
    <w:p w14:paraId="779C319D" w14:textId="3E285D4E" w:rsidR="00915C20" w:rsidRDefault="00915C20" w:rsidP="001936F6">
      <w:pPr>
        <w:ind w:firstLine="709"/>
        <w:jc w:val="both"/>
        <w:rPr>
          <w:rFonts w:ascii="Times New Roman" w:hAnsi="Times New Roman" w:cs="Times New Roman"/>
          <w:sz w:val="28"/>
          <w:szCs w:val="28"/>
        </w:rPr>
      </w:pPr>
    </w:p>
    <w:p w14:paraId="2D904A2F" w14:textId="137AC68B" w:rsidR="00915C20" w:rsidRDefault="00915C20" w:rsidP="001936F6">
      <w:pPr>
        <w:ind w:firstLine="709"/>
        <w:jc w:val="both"/>
        <w:rPr>
          <w:rFonts w:ascii="Times New Roman" w:hAnsi="Times New Roman" w:cs="Times New Roman"/>
          <w:sz w:val="28"/>
          <w:szCs w:val="28"/>
        </w:rPr>
      </w:pPr>
    </w:p>
    <w:p w14:paraId="7117FAE4" w14:textId="77777777" w:rsidR="00915C20" w:rsidRPr="00915C20" w:rsidRDefault="00915C20" w:rsidP="00915C20">
      <w:pPr>
        <w:ind w:firstLine="709"/>
        <w:jc w:val="center"/>
        <w:rPr>
          <w:rFonts w:ascii="Times New Roman" w:hAnsi="Times New Roman" w:cs="Times New Roman"/>
          <w:b/>
          <w:bCs/>
          <w:sz w:val="28"/>
          <w:szCs w:val="28"/>
        </w:rPr>
      </w:pPr>
      <w:r w:rsidRPr="00915C20">
        <w:rPr>
          <w:rFonts w:ascii="Times New Roman" w:hAnsi="Times New Roman" w:cs="Times New Roman"/>
          <w:b/>
          <w:bCs/>
          <w:sz w:val="28"/>
          <w:szCs w:val="28"/>
        </w:rPr>
        <w:lastRenderedPageBreak/>
        <w:t xml:space="preserve">Розділ III. </w:t>
      </w:r>
    </w:p>
    <w:p w14:paraId="681F7153" w14:textId="4000F384" w:rsidR="00915C20" w:rsidRDefault="00915C20" w:rsidP="00915C20">
      <w:pPr>
        <w:ind w:firstLine="709"/>
        <w:jc w:val="center"/>
        <w:rPr>
          <w:rFonts w:ascii="Times New Roman" w:hAnsi="Times New Roman" w:cs="Times New Roman"/>
          <w:b/>
          <w:bCs/>
          <w:sz w:val="28"/>
          <w:szCs w:val="28"/>
        </w:rPr>
      </w:pPr>
      <w:r w:rsidRPr="00915C20">
        <w:rPr>
          <w:rFonts w:ascii="Times New Roman" w:hAnsi="Times New Roman" w:cs="Times New Roman"/>
          <w:b/>
          <w:bCs/>
          <w:sz w:val="28"/>
          <w:szCs w:val="28"/>
        </w:rPr>
        <w:t>Форми організації освітнього процесу</w:t>
      </w:r>
    </w:p>
    <w:p w14:paraId="7F8ADE00" w14:textId="16D9F558" w:rsidR="00915C20" w:rsidRDefault="00915C20" w:rsidP="00915C20">
      <w:pPr>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дошкільну освіту» освітня програма ЗДО визначає мету, завдання освітнього процесу на навчальний рік, а також форми його організації.</w:t>
      </w:r>
    </w:p>
    <w:p w14:paraId="42A5F77A" w14:textId="79C50D2A" w:rsidR="00915C20" w:rsidRDefault="00190664" w:rsidP="00915C20">
      <w:pPr>
        <w:ind w:firstLine="709"/>
        <w:jc w:val="both"/>
        <w:rPr>
          <w:rFonts w:ascii="Times New Roman" w:hAnsi="Times New Roman" w:cs="Times New Roman"/>
          <w:sz w:val="28"/>
          <w:szCs w:val="28"/>
        </w:rPr>
      </w:pPr>
      <w:r>
        <w:rPr>
          <w:rFonts w:ascii="Times New Roman" w:hAnsi="Times New Roman" w:cs="Times New Roman"/>
          <w:sz w:val="28"/>
          <w:szCs w:val="28"/>
        </w:rPr>
        <w:t>Термін навчання. Навчальний рік у Рябоконівському закладі дошкільної освіти (дитячий садок) починається 1 вересня 202</w:t>
      </w:r>
      <w:r w:rsidR="00276496">
        <w:rPr>
          <w:rFonts w:ascii="Times New Roman" w:hAnsi="Times New Roman" w:cs="Times New Roman"/>
          <w:sz w:val="28"/>
          <w:szCs w:val="28"/>
        </w:rPr>
        <w:t>5</w:t>
      </w:r>
      <w:r>
        <w:rPr>
          <w:rFonts w:ascii="Times New Roman" w:hAnsi="Times New Roman" w:cs="Times New Roman"/>
          <w:sz w:val="28"/>
          <w:szCs w:val="28"/>
        </w:rPr>
        <w:t xml:space="preserve"> року і закінчується 31 травня 202</w:t>
      </w:r>
      <w:r w:rsidR="00276496">
        <w:rPr>
          <w:rFonts w:ascii="Times New Roman" w:hAnsi="Times New Roman" w:cs="Times New Roman"/>
          <w:sz w:val="28"/>
          <w:szCs w:val="28"/>
        </w:rPr>
        <w:t>6</w:t>
      </w:r>
      <w:r>
        <w:rPr>
          <w:rFonts w:ascii="Times New Roman" w:hAnsi="Times New Roman" w:cs="Times New Roman"/>
          <w:sz w:val="28"/>
          <w:szCs w:val="28"/>
        </w:rPr>
        <w:t xml:space="preserve"> року, оздоровчий період (під час якого освітня робота здійснюється відповідно до інструктивно- методичних рекомендацій Міністерства освіти і науки України – з 1 червня по 31 серпня 202</w:t>
      </w:r>
      <w:r w:rsidR="00276496">
        <w:rPr>
          <w:rFonts w:ascii="Times New Roman" w:hAnsi="Times New Roman" w:cs="Times New Roman"/>
          <w:sz w:val="28"/>
          <w:szCs w:val="28"/>
        </w:rPr>
        <w:t>6</w:t>
      </w:r>
      <w:r>
        <w:rPr>
          <w:rFonts w:ascii="Times New Roman" w:hAnsi="Times New Roman" w:cs="Times New Roman"/>
          <w:sz w:val="28"/>
          <w:szCs w:val="28"/>
        </w:rPr>
        <w:t xml:space="preserve"> року)</w:t>
      </w:r>
    </w:p>
    <w:p w14:paraId="5C481C58" w14:textId="096B8B1C" w:rsidR="00190664" w:rsidRDefault="00190664" w:rsidP="00915C20">
      <w:pPr>
        <w:ind w:firstLine="709"/>
        <w:jc w:val="both"/>
        <w:rPr>
          <w:rFonts w:ascii="Times New Roman" w:hAnsi="Times New Roman" w:cs="Times New Roman"/>
          <w:sz w:val="28"/>
          <w:szCs w:val="28"/>
        </w:rPr>
      </w:pPr>
      <w:r>
        <w:rPr>
          <w:rFonts w:ascii="Times New Roman" w:hAnsi="Times New Roman" w:cs="Times New Roman"/>
          <w:sz w:val="28"/>
          <w:szCs w:val="28"/>
        </w:rPr>
        <w:t>Упродовж навчального року для дошкільників будуть проводитись канікули під час яких заняття з вихованцем не проводяться, крім фізкультурно-оздоровчої та художньо-продуктивної діяльності.</w:t>
      </w:r>
    </w:p>
    <w:p w14:paraId="7DC4585B" w14:textId="428100F8" w:rsidR="00190664" w:rsidRDefault="00190664" w:rsidP="00915C20">
      <w:pPr>
        <w:ind w:firstLine="709"/>
        <w:jc w:val="both"/>
        <w:rPr>
          <w:rFonts w:ascii="Times New Roman" w:hAnsi="Times New Roman" w:cs="Times New Roman"/>
          <w:sz w:val="28"/>
          <w:szCs w:val="28"/>
        </w:rPr>
      </w:pPr>
      <w:r>
        <w:rPr>
          <w:rFonts w:ascii="Times New Roman" w:hAnsi="Times New Roman" w:cs="Times New Roman"/>
          <w:sz w:val="28"/>
          <w:szCs w:val="28"/>
        </w:rPr>
        <w:t>Орієнтовні терміни проведення канікул: літні з 1 червня по 3</w:t>
      </w:r>
      <w:r w:rsidR="00383445">
        <w:rPr>
          <w:rFonts w:ascii="Times New Roman" w:hAnsi="Times New Roman" w:cs="Times New Roman"/>
          <w:sz w:val="28"/>
          <w:szCs w:val="28"/>
        </w:rPr>
        <w:t>0</w:t>
      </w:r>
      <w:r>
        <w:rPr>
          <w:rFonts w:ascii="Times New Roman" w:hAnsi="Times New Roman" w:cs="Times New Roman"/>
          <w:sz w:val="28"/>
          <w:szCs w:val="28"/>
        </w:rPr>
        <w:t xml:space="preserve"> серпня</w:t>
      </w:r>
      <w:r w:rsidR="00383445">
        <w:rPr>
          <w:rFonts w:ascii="Times New Roman" w:hAnsi="Times New Roman" w:cs="Times New Roman"/>
          <w:sz w:val="28"/>
          <w:szCs w:val="28"/>
        </w:rPr>
        <w:t xml:space="preserve"> 202</w:t>
      </w:r>
      <w:r w:rsidR="00276496">
        <w:rPr>
          <w:rFonts w:ascii="Times New Roman" w:hAnsi="Times New Roman" w:cs="Times New Roman"/>
          <w:sz w:val="28"/>
          <w:szCs w:val="28"/>
        </w:rPr>
        <w:t>6</w:t>
      </w:r>
      <w:r w:rsidR="00383445">
        <w:rPr>
          <w:rFonts w:ascii="Times New Roman" w:hAnsi="Times New Roman" w:cs="Times New Roman"/>
          <w:sz w:val="28"/>
          <w:szCs w:val="28"/>
        </w:rPr>
        <w:t xml:space="preserve"> року (9</w:t>
      </w:r>
      <w:r w:rsidR="00965C85">
        <w:rPr>
          <w:rFonts w:ascii="Times New Roman" w:hAnsi="Times New Roman" w:cs="Times New Roman"/>
          <w:sz w:val="28"/>
          <w:szCs w:val="28"/>
        </w:rPr>
        <w:t>2</w:t>
      </w:r>
      <w:r w:rsidR="00383445">
        <w:rPr>
          <w:rFonts w:ascii="Times New Roman" w:hAnsi="Times New Roman" w:cs="Times New Roman"/>
          <w:sz w:val="28"/>
          <w:szCs w:val="28"/>
        </w:rPr>
        <w:t xml:space="preserve"> календарних дні), осінні – з 2</w:t>
      </w:r>
      <w:r w:rsidR="00276496">
        <w:rPr>
          <w:rFonts w:ascii="Times New Roman" w:hAnsi="Times New Roman" w:cs="Times New Roman"/>
          <w:sz w:val="28"/>
          <w:szCs w:val="28"/>
        </w:rPr>
        <w:t>0</w:t>
      </w:r>
      <w:r w:rsidR="00383445">
        <w:rPr>
          <w:rFonts w:ascii="Times New Roman" w:hAnsi="Times New Roman" w:cs="Times New Roman"/>
          <w:sz w:val="28"/>
          <w:szCs w:val="28"/>
        </w:rPr>
        <w:t xml:space="preserve"> жовтня до 2</w:t>
      </w:r>
      <w:r w:rsidR="00276496">
        <w:rPr>
          <w:rFonts w:ascii="Times New Roman" w:hAnsi="Times New Roman" w:cs="Times New Roman"/>
          <w:sz w:val="28"/>
          <w:szCs w:val="28"/>
        </w:rPr>
        <w:t>6</w:t>
      </w:r>
      <w:r w:rsidR="00383445">
        <w:rPr>
          <w:rFonts w:ascii="Times New Roman" w:hAnsi="Times New Roman" w:cs="Times New Roman"/>
          <w:sz w:val="28"/>
          <w:szCs w:val="28"/>
        </w:rPr>
        <w:t xml:space="preserve"> жовтня 202</w:t>
      </w:r>
      <w:r w:rsidR="00276496">
        <w:rPr>
          <w:rFonts w:ascii="Times New Roman" w:hAnsi="Times New Roman" w:cs="Times New Roman"/>
          <w:sz w:val="28"/>
          <w:szCs w:val="28"/>
        </w:rPr>
        <w:t>5</w:t>
      </w:r>
      <w:r w:rsidR="00383445">
        <w:rPr>
          <w:rFonts w:ascii="Times New Roman" w:hAnsi="Times New Roman" w:cs="Times New Roman"/>
          <w:sz w:val="28"/>
          <w:szCs w:val="28"/>
        </w:rPr>
        <w:t xml:space="preserve"> року (7 календарних днів), зимові – з </w:t>
      </w:r>
      <w:r w:rsidR="00276496">
        <w:rPr>
          <w:rFonts w:ascii="Times New Roman" w:hAnsi="Times New Roman" w:cs="Times New Roman"/>
          <w:sz w:val="28"/>
          <w:szCs w:val="28"/>
        </w:rPr>
        <w:t>6</w:t>
      </w:r>
      <w:r w:rsidR="00383445">
        <w:rPr>
          <w:rFonts w:ascii="Times New Roman" w:hAnsi="Times New Roman" w:cs="Times New Roman"/>
          <w:sz w:val="28"/>
          <w:szCs w:val="28"/>
        </w:rPr>
        <w:t xml:space="preserve"> січня до 1</w:t>
      </w:r>
      <w:r w:rsidR="00276496">
        <w:rPr>
          <w:rFonts w:ascii="Times New Roman" w:hAnsi="Times New Roman" w:cs="Times New Roman"/>
          <w:sz w:val="28"/>
          <w:szCs w:val="28"/>
        </w:rPr>
        <w:t>8</w:t>
      </w:r>
      <w:r w:rsidR="00383445">
        <w:rPr>
          <w:rFonts w:ascii="Times New Roman" w:hAnsi="Times New Roman" w:cs="Times New Roman"/>
          <w:sz w:val="28"/>
          <w:szCs w:val="28"/>
        </w:rPr>
        <w:t xml:space="preserve"> січня 202</w:t>
      </w:r>
      <w:r w:rsidR="00276496">
        <w:rPr>
          <w:rFonts w:ascii="Times New Roman" w:hAnsi="Times New Roman" w:cs="Times New Roman"/>
          <w:sz w:val="28"/>
          <w:szCs w:val="28"/>
        </w:rPr>
        <w:t>6</w:t>
      </w:r>
      <w:r w:rsidR="00383445">
        <w:rPr>
          <w:rFonts w:ascii="Times New Roman" w:hAnsi="Times New Roman" w:cs="Times New Roman"/>
          <w:sz w:val="28"/>
          <w:szCs w:val="28"/>
        </w:rPr>
        <w:t xml:space="preserve"> року (14 календарних днів), весняні – з 2</w:t>
      </w:r>
      <w:r w:rsidR="00217046">
        <w:rPr>
          <w:rFonts w:ascii="Times New Roman" w:hAnsi="Times New Roman" w:cs="Times New Roman"/>
          <w:sz w:val="28"/>
          <w:szCs w:val="28"/>
        </w:rPr>
        <w:t>3</w:t>
      </w:r>
      <w:r w:rsidR="00383445">
        <w:rPr>
          <w:rFonts w:ascii="Times New Roman" w:hAnsi="Times New Roman" w:cs="Times New Roman"/>
          <w:sz w:val="28"/>
          <w:szCs w:val="28"/>
        </w:rPr>
        <w:t xml:space="preserve"> березня до </w:t>
      </w:r>
      <w:r w:rsidR="00217046">
        <w:rPr>
          <w:rFonts w:ascii="Times New Roman" w:hAnsi="Times New Roman" w:cs="Times New Roman"/>
          <w:sz w:val="28"/>
          <w:szCs w:val="28"/>
        </w:rPr>
        <w:t>29</w:t>
      </w:r>
      <w:r w:rsidR="00383445">
        <w:rPr>
          <w:rFonts w:ascii="Times New Roman" w:hAnsi="Times New Roman" w:cs="Times New Roman"/>
          <w:sz w:val="28"/>
          <w:szCs w:val="28"/>
        </w:rPr>
        <w:t xml:space="preserve"> березня 202</w:t>
      </w:r>
      <w:r w:rsidR="00217046">
        <w:rPr>
          <w:rFonts w:ascii="Times New Roman" w:hAnsi="Times New Roman" w:cs="Times New Roman"/>
          <w:sz w:val="28"/>
          <w:szCs w:val="28"/>
        </w:rPr>
        <w:t>6</w:t>
      </w:r>
      <w:r w:rsidR="00383445">
        <w:rPr>
          <w:rFonts w:ascii="Times New Roman" w:hAnsi="Times New Roman" w:cs="Times New Roman"/>
          <w:sz w:val="28"/>
          <w:szCs w:val="28"/>
        </w:rPr>
        <w:t xml:space="preserve"> року</w:t>
      </w:r>
      <w:r w:rsidR="006E0498">
        <w:rPr>
          <w:rFonts w:ascii="Times New Roman" w:hAnsi="Times New Roman" w:cs="Times New Roman"/>
          <w:sz w:val="28"/>
          <w:szCs w:val="28"/>
        </w:rPr>
        <w:t xml:space="preserve"> (7 календарних днів).</w:t>
      </w:r>
    </w:p>
    <w:p w14:paraId="178AAF9B" w14:textId="2D6384CE" w:rsidR="006E0498" w:rsidRDefault="006E0498" w:rsidP="00915C20">
      <w:pPr>
        <w:ind w:firstLine="709"/>
        <w:jc w:val="both"/>
        <w:rPr>
          <w:rFonts w:ascii="Times New Roman" w:hAnsi="Times New Roman" w:cs="Times New Roman"/>
          <w:sz w:val="28"/>
          <w:szCs w:val="28"/>
        </w:rPr>
      </w:pPr>
      <w:r>
        <w:rPr>
          <w:rFonts w:ascii="Times New Roman" w:hAnsi="Times New Roman" w:cs="Times New Roman"/>
          <w:sz w:val="28"/>
          <w:szCs w:val="28"/>
        </w:rPr>
        <w:t>Організоване навчання у формі занять проводиться, починаючи з 3-го року життя.</w:t>
      </w:r>
    </w:p>
    <w:p w14:paraId="5DEA9898" w14:textId="40919F26" w:rsidR="006E0498" w:rsidRDefault="006E0498" w:rsidP="00915C20">
      <w:pPr>
        <w:ind w:firstLine="709"/>
        <w:jc w:val="both"/>
        <w:rPr>
          <w:rFonts w:ascii="Times New Roman" w:hAnsi="Times New Roman" w:cs="Times New Roman"/>
          <w:sz w:val="28"/>
          <w:szCs w:val="28"/>
        </w:rPr>
      </w:pPr>
      <w:r>
        <w:rPr>
          <w:rFonts w:ascii="Times New Roman" w:hAnsi="Times New Roman" w:cs="Times New Roman"/>
          <w:sz w:val="28"/>
          <w:szCs w:val="28"/>
        </w:rPr>
        <w:t>Тривалість занять становить:</w:t>
      </w:r>
    </w:p>
    <w:p w14:paraId="2D93571D" w14:textId="3586278C" w:rsidR="006E0498" w:rsidRDefault="00FF019A" w:rsidP="00FF019A">
      <w:pPr>
        <w:pStyle w:val="a7"/>
        <w:numPr>
          <w:ilvl w:val="0"/>
          <w:numId w:val="1"/>
        </w:numPr>
        <w:jc w:val="both"/>
        <w:rPr>
          <w:rFonts w:ascii="Times New Roman" w:hAnsi="Times New Roman" w:cs="Times New Roman"/>
          <w:sz w:val="28"/>
          <w:szCs w:val="28"/>
        </w:rPr>
      </w:pPr>
      <w:r w:rsidRPr="00FF019A">
        <w:rPr>
          <w:rFonts w:ascii="Times New Roman" w:hAnsi="Times New Roman" w:cs="Times New Roman"/>
          <w:sz w:val="28"/>
          <w:szCs w:val="28"/>
        </w:rPr>
        <w:t>I</w:t>
      </w:r>
      <w:r>
        <w:rPr>
          <w:rFonts w:ascii="Times New Roman" w:hAnsi="Times New Roman" w:cs="Times New Roman"/>
          <w:sz w:val="28"/>
          <w:szCs w:val="28"/>
        </w:rPr>
        <w:t xml:space="preserve"> підгрупа середня – 20 хвилин;</w:t>
      </w:r>
    </w:p>
    <w:p w14:paraId="76A7F44E" w14:textId="16ACBC7E" w:rsidR="00FF019A" w:rsidRDefault="00FF019A" w:rsidP="00FF019A">
      <w:pPr>
        <w:pStyle w:val="a7"/>
        <w:numPr>
          <w:ilvl w:val="0"/>
          <w:numId w:val="1"/>
        </w:numPr>
        <w:jc w:val="both"/>
        <w:rPr>
          <w:rFonts w:ascii="Times New Roman" w:hAnsi="Times New Roman" w:cs="Times New Roman"/>
          <w:sz w:val="28"/>
          <w:szCs w:val="28"/>
        </w:rPr>
      </w:pPr>
      <w:r w:rsidRPr="00FF019A">
        <w:rPr>
          <w:rFonts w:ascii="Times New Roman" w:hAnsi="Times New Roman" w:cs="Times New Roman"/>
          <w:sz w:val="28"/>
          <w:szCs w:val="28"/>
        </w:rPr>
        <w:t>II</w:t>
      </w:r>
      <w:r>
        <w:rPr>
          <w:rFonts w:ascii="Times New Roman" w:hAnsi="Times New Roman" w:cs="Times New Roman"/>
          <w:sz w:val="28"/>
          <w:szCs w:val="28"/>
        </w:rPr>
        <w:t xml:space="preserve"> підгрупа старша – 25 хвилин;</w:t>
      </w:r>
    </w:p>
    <w:p w14:paraId="7BC7DDCD" w14:textId="76EDAC30" w:rsidR="00FF019A" w:rsidRDefault="00FF019A" w:rsidP="00FF019A">
      <w:pPr>
        <w:ind w:firstLine="709"/>
        <w:jc w:val="both"/>
        <w:rPr>
          <w:rFonts w:ascii="Times New Roman" w:hAnsi="Times New Roman" w:cs="Times New Roman"/>
          <w:sz w:val="28"/>
          <w:szCs w:val="28"/>
        </w:rPr>
      </w:pPr>
      <w:r>
        <w:rPr>
          <w:rFonts w:ascii="Times New Roman" w:hAnsi="Times New Roman" w:cs="Times New Roman"/>
          <w:sz w:val="28"/>
          <w:szCs w:val="28"/>
        </w:rPr>
        <w:t>Тривалість перерв між заняттями становить не меньше 10 хвилин.</w:t>
      </w:r>
    </w:p>
    <w:p w14:paraId="16F39C2F" w14:textId="428FF2FA" w:rsidR="00FF019A" w:rsidRDefault="00FF019A" w:rsidP="00FF019A">
      <w:pPr>
        <w:ind w:firstLine="709"/>
        <w:jc w:val="both"/>
        <w:rPr>
          <w:rFonts w:ascii="Times New Roman" w:hAnsi="Times New Roman" w:cs="Times New Roman"/>
          <w:sz w:val="28"/>
          <w:szCs w:val="28"/>
        </w:rPr>
      </w:pPr>
      <w:r>
        <w:rPr>
          <w:rFonts w:ascii="Times New Roman" w:hAnsi="Times New Roman" w:cs="Times New Roman"/>
          <w:sz w:val="28"/>
          <w:szCs w:val="28"/>
        </w:rPr>
        <w:t>Режим роботи різновікової групи Рябоконівського закладу дошкільної освіти (дитячий садок) 9 годин, 5 раз на тиждень.</w:t>
      </w:r>
    </w:p>
    <w:p w14:paraId="27692B3A" w14:textId="64B24FD7" w:rsidR="00FF019A" w:rsidRDefault="00FF019A" w:rsidP="00FF019A">
      <w:pPr>
        <w:ind w:firstLine="709"/>
        <w:jc w:val="both"/>
        <w:rPr>
          <w:rFonts w:ascii="Times New Roman" w:hAnsi="Times New Roman" w:cs="Times New Roman"/>
          <w:sz w:val="28"/>
          <w:szCs w:val="28"/>
        </w:rPr>
      </w:pPr>
      <w:r>
        <w:rPr>
          <w:rFonts w:ascii="Times New Roman" w:hAnsi="Times New Roman" w:cs="Times New Roman"/>
          <w:sz w:val="28"/>
          <w:szCs w:val="28"/>
        </w:rPr>
        <w:t>З метою досягнення очікуваних результатів навчання (набуття компетентностей у 202</w:t>
      </w:r>
      <w:r w:rsidR="00217046">
        <w:rPr>
          <w:rFonts w:ascii="Times New Roman" w:hAnsi="Times New Roman" w:cs="Times New Roman"/>
          <w:sz w:val="28"/>
          <w:szCs w:val="28"/>
        </w:rPr>
        <w:t>5</w:t>
      </w:r>
      <w:r>
        <w:rPr>
          <w:rFonts w:ascii="Times New Roman" w:hAnsi="Times New Roman" w:cs="Times New Roman"/>
          <w:sz w:val="28"/>
          <w:szCs w:val="28"/>
        </w:rPr>
        <w:t>/202</w:t>
      </w:r>
      <w:r w:rsidR="00217046">
        <w:rPr>
          <w:rFonts w:ascii="Times New Roman" w:hAnsi="Times New Roman" w:cs="Times New Roman"/>
          <w:sz w:val="28"/>
          <w:szCs w:val="28"/>
        </w:rPr>
        <w:t>6</w:t>
      </w:r>
      <w:r>
        <w:rPr>
          <w:rFonts w:ascii="Times New Roman" w:hAnsi="Times New Roman" w:cs="Times New Roman"/>
          <w:sz w:val="28"/>
          <w:szCs w:val="28"/>
        </w:rPr>
        <w:t>)</w:t>
      </w:r>
      <w:r w:rsidR="008B347D">
        <w:rPr>
          <w:rFonts w:ascii="Times New Roman" w:hAnsi="Times New Roman" w:cs="Times New Roman"/>
          <w:sz w:val="28"/>
          <w:szCs w:val="28"/>
        </w:rPr>
        <w:t xml:space="preserve"> навчальному році педагогами закладу будуть проводитися різні форми організації освітнього процесу, у тому числі заняття різних типів. Для якісної організації освітнього процесу проводяться такі заняття (за типами):</w:t>
      </w:r>
    </w:p>
    <w:p w14:paraId="66B321D5" w14:textId="3472F3DF" w:rsidR="008B347D" w:rsidRDefault="008B347D" w:rsidP="008B34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Фронтальні, колективні (з усіма дітьми групи);</w:t>
      </w:r>
    </w:p>
    <w:p w14:paraId="39028449" w14:textId="0AC76DA6" w:rsidR="008B347D" w:rsidRDefault="008B347D" w:rsidP="008B34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Групові (10-12 дітей);</w:t>
      </w:r>
    </w:p>
    <w:p w14:paraId="1FC63A45" w14:textId="36EFC7BC" w:rsidR="008B347D" w:rsidRDefault="008B347D" w:rsidP="008B34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Індивідуально групові (4-6 дітей);</w:t>
      </w:r>
    </w:p>
    <w:p w14:paraId="27CE55DC" w14:textId="00572C90" w:rsidR="008B347D" w:rsidRDefault="008B347D" w:rsidP="008B34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Індивідуальні (1-4 дитини).</w:t>
      </w:r>
    </w:p>
    <w:p w14:paraId="2B553421" w14:textId="2085FFEB" w:rsidR="008B347D" w:rsidRDefault="008B347D" w:rsidP="008B347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 дидактичними цілями у всіх вікових групах організовують такі види занять:</w:t>
      </w:r>
    </w:p>
    <w:p w14:paraId="4FB7AC31" w14:textId="32DD73C2" w:rsidR="008B347D"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Заняття із засвоєння дітьми нових знань;</w:t>
      </w:r>
    </w:p>
    <w:p w14:paraId="74AEA4A0" w14:textId="7C0E638E" w:rsidR="00A66D8E"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Заняття із закріплення систематизації досвіду дітей;</w:t>
      </w:r>
    </w:p>
    <w:p w14:paraId="4F0E48D4" w14:textId="465716F9" w:rsidR="00A66D8E"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Контрольні заняття.</w:t>
      </w:r>
    </w:p>
    <w:p w14:paraId="161932DD" w14:textId="42C6BE32" w:rsidR="00A66D8E" w:rsidRDefault="00A66D8E" w:rsidP="00217046">
      <w:pPr>
        <w:ind w:firstLine="709"/>
        <w:jc w:val="both"/>
        <w:rPr>
          <w:rFonts w:ascii="Times New Roman" w:hAnsi="Times New Roman" w:cs="Times New Roman"/>
          <w:sz w:val="28"/>
          <w:szCs w:val="28"/>
        </w:rPr>
      </w:pPr>
      <w:r>
        <w:rPr>
          <w:rFonts w:ascii="Times New Roman" w:hAnsi="Times New Roman" w:cs="Times New Roman"/>
          <w:sz w:val="28"/>
          <w:szCs w:val="28"/>
        </w:rPr>
        <w:t>За специфікою поєднання змісту та форм роботи в межах заняття проводяться такі заняття:</w:t>
      </w:r>
    </w:p>
    <w:p w14:paraId="5D7B4CC5" w14:textId="5EFAA7D8" w:rsidR="00A66D8E"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Інтегровані;</w:t>
      </w:r>
    </w:p>
    <w:p w14:paraId="5105F8D0" w14:textId="078C801A" w:rsidR="00A66D8E"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Комплексні.</w:t>
      </w:r>
    </w:p>
    <w:p w14:paraId="341B133A" w14:textId="4AE67005" w:rsidR="00A66D8E" w:rsidRDefault="00A66D8E" w:rsidP="00217046">
      <w:pPr>
        <w:ind w:firstLine="709"/>
        <w:jc w:val="both"/>
        <w:rPr>
          <w:rFonts w:ascii="Times New Roman" w:hAnsi="Times New Roman" w:cs="Times New Roman"/>
          <w:sz w:val="28"/>
          <w:szCs w:val="28"/>
        </w:rPr>
      </w:pPr>
      <w:r>
        <w:rPr>
          <w:rFonts w:ascii="Times New Roman" w:hAnsi="Times New Roman" w:cs="Times New Roman"/>
          <w:sz w:val="28"/>
          <w:szCs w:val="28"/>
        </w:rPr>
        <w:t>Інтеграція сприяє значному скороченню організованих форм навчальної діяльності (занять) та істотно знижує навчальне навантаження на дітей.</w:t>
      </w:r>
    </w:p>
    <w:p w14:paraId="056451FA" w14:textId="4DB04FDB" w:rsidR="00A66D8E" w:rsidRDefault="00A66D8E" w:rsidP="00217046">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Освітня діяльність у групі  планується яу у 1-й, так і у 2-й половині дня відповідно до розкладу занять на тиждень. У другій половині дня можуть плануватися заняття з художньо-продуктивної </w:t>
      </w:r>
      <w:r w:rsidR="002343A6">
        <w:rPr>
          <w:rFonts w:ascii="Times New Roman" w:hAnsi="Times New Roman" w:cs="Times New Roman"/>
          <w:sz w:val="28"/>
          <w:szCs w:val="28"/>
        </w:rPr>
        <w:t>діяльності та фізичного розвитку. Весь освітній процес організовується диференційовано з урахуванням віку і індивідуальних особливостей дітей.</w:t>
      </w:r>
    </w:p>
    <w:p w14:paraId="7FF47253" w14:textId="51BE0B1E" w:rsidR="002343A6" w:rsidRDefault="002343A6" w:rsidP="00217046">
      <w:pPr>
        <w:ind w:firstLine="709"/>
        <w:jc w:val="both"/>
        <w:rPr>
          <w:rFonts w:ascii="Times New Roman" w:hAnsi="Times New Roman" w:cs="Times New Roman"/>
          <w:sz w:val="28"/>
          <w:szCs w:val="28"/>
        </w:rPr>
      </w:pPr>
      <w:r>
        <w:rPr>
          <w:rFonts w:ascii="Times New Roman" w:hAnsi="Times New Roman" w:cs="Times New Roman"/>
          <w:sz w:val="28"/>
          <w:szCs w:val="28"/>
        </w:rPr>
        <w:t>У ЗДО планування освітнього процесу здійснюється за режимними моментами та блочно-тематичним принципом, що забезпечує змістовну цілісність, системність, послідовність, ускладнення та повторення програмного матер</w:t>
      </w:r>
      <w:r w:rsidR="003B6B30">
        <w:rPr>
          <w:rFonts w:ascii="Times New Roman" w:hAnsi="Times New Roman" w:cs="Times New Roman"/>
          <w:sz w:val="28"/>
          <w:szCs w:val="28"/>
        </w:rPr>
        <w:t>і</w:t>
      </w:r>
      <w:r>
        <w:rPr>
          <w:rFonts w:ascii="Times New Roman" w:hAnsi="Times New Roman" w:cs="Times New Roman"/>
          <w:sz w:val="28"/>
          <w:szCs w:val="28"/>
        </w:rPr>
        <w:t>алу.</w:t>
      </w:r>
    </w:p>
    <w:p w14:paraId="02BD502C" w14:textId="757451E2" w:rsidR="003B6B30" w:rsidRDefault="003B6B30" w:rsidP="00217046">
      <w:pPr>
        <w:ind w:firstLine="709"/>
        <w:jc w:val="both"/>
        <w:rPr>
          <w:rFonts w:ascii="Times New Roman" w:hAnsi="Times New Roman" w:cs="Times New Roman"/>
          <w:sz w:val="28"/>
          <w:szCs w:val="28"/>
        </w:rPr>
      </w:pPr>
      <w:r w:rsidRPr="00314B9F">
        <w:rPr>
          <w:rFonts w:ascii="Times New Roman" w:hAnsi="Times New Roman" w:cs="Times New Roman"/>
          <w:sz w:val="28"/>
          <w:szCs w:val="28"/>
          <w:u w:val="single"/>
        </w:rPr>
        <w:t>Блочно-тематичне планування освітнього процесу</w:t>
      </w:r>
      <w:r>
        <w:rPr>
          <w:rFonts w:ascii="Times New Roman" w:hAnsi="Times New Roman" w:cs="Times New Roman"/>
          <w:sz w:val="28"/>
          <w:szCs w:val="28"/>
        </w:rPr>
        <w:t xml:space="preserve"> є одним із ефективних інструментів реалізації принципу інтеграції й сприяє кращому засвоєнню знань, умінь і навичок дошкільників з відповідної теми, яка пропонується для вивчення і закріплення протягом одного-двох тижнів. Інтеграція – це шлях і спосіб формування у дітей цілісної картини світу.</w:t>
      </w:r>
    </w:p>
    <w:p w14:paraId="0A763282" w14:textId="62E5093C" w:rsidR="003B6B30" w:rsidRDefault="003B6B30" w:rsidP="00217046">
      <w:pPr>
        <w:ind w:firstLine="709"/>
        <w:jc w:val="both"/>
        <w:rPr>
          <w:rFonts w:ascii="Times New Roman" w:hAnsi="Times New Roman" w:cs="Times New Roman"/>
          <w:sz w:val="28"/>
          <w:szCs w:val="28"/>
        </w:rPr>
      </w:pPr>
      <w:r w:rsidRPr="00314B9F">
        <w:rPr>
          <w:rFonts w:ascii="Times New Roman" w:hAnsi="Times New Roman" w:cs="Times New Roman"/>
          <w:sz w:val="28"/>
          <w:szCs w:val="28"/>
          <w:u w:val="single"/>
        </w:rPr>
        <w:t>Тип заняття</w:t>
      </w:r>
      <w:r>
        <w:rPr>
          <w:rFonts w:ascii="Times New Roman" w:hAnsi="Times New Roman" w:cs="Times New Roman"/>
          <w:sz w:val="28"/>
          <w:szCs w:val="28"/>
        </w:rPr>
        <w:t xml:space="preserve"> обирає та уточнює педагог (вихователь, музичний керівник</w:t>
      </w:r>
      <w:r w:rsidR="00314B9F">
        <w:rPr>
          <w:rFonts w:ascii="Times New Roman" w:hAnsi="Times New Roman" w:cs="Times New Roman"/>
          <w:sz w:val="28"/>
          <w:szCs w:val="28"/>
        </w:rPr>
        <w:t>, інструктор з фізкультури, та ін.</w:t>
      </w:r>
      <w:r>
        <w:rPr>
          <w:rFonts w:ascii="Times New Roman" w:hAnsi="Times New Roman" w:cs="Times New Roman"/>
          <w:sz w:val="28"/>
          <w:szCs w:val="28"/>
        </w:rPr>
        <w:t>)</w:t>
      </w:r>
      <w:r w:rsidR="00314B9F">
        <w:rPr>
          <w:rFonts w:ascii="Times New Roman" w:hAnsi="Times New Roman" w:cs="Times New Roman"/>
          <w:sz w:val="28"/>
          <w:szCs w:val="28"/>
        </w:rPr>
        <w:t xml:space="preserve">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14:paraId="07A0355E" w14:textId="5C4E2F60" w:rsidR="00314B9F" w:rsidRDefault="00314B9F" w:rsidP="00217046">
      <w:pPr>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Рівномірно розподіляються види активності за основними видами діяльності протягом дня в залежності від бажань та інтересу дітей. </w:t>
      </w:r>
      <w:r w:rsidRPr="00314B9F">
        <w:rPr>
          <w:rFonts w:ascii="Times New Roman" w:hAnsi="Times New Roman" w:cs="Times New Roman"/>
          <w:sz w:val="28"/>
          <w:szCs w:val="28"/>
          <w:u w:val="single"/>
        </w:rPr>
        <w:t>Окрім занять, проводяться інші форми спеціально організованої діяльності:</w:t>
      </w:r>
    </w:p>
    <w:p w14:paraId="3E7C5E66" w14:textId="27BB2D3B" w:rsidR="00314B9F" w:rsidRPr="00314B9F" w:rsidRDefault="00314B9F" w:rsidP="00217046">
      <w:pPr>
        <w:pStyle w:val="a7"/>
        <w:numPr>
          <w:ilvl w:val="0"/>
          <w:numId w:val="1"/>
        </w:numPr>
        <w:ind w:left="0" w:firstLine="709"/>
        <w:jc w:val="both"/>
        <w:rPr>
          <w:rFonts w:ascii="Times New Roman" w:hAnsi="Times New Roman" w:cs="Times New Roman"/>
          <w:i/>
          <w:iCs/>
          <w:sz w:val="28"/>
          <w:szCs w:val="28"/>
        </w:rPr>
      </w:pPr>
      <w:r>
        <w:rPr>
          <w:rFonts w:ascii="Times New Roman" w:hAnsi="Times New Roman" w:cs="Times New Roman"/>
          <w:sz w:val="28"/>
          <w:szCs w:val="28"/>
        </w:rPr>
        <w:t>Ігри (дидактичні, сюжетно-рольові, рухливі, театралізовані. Ігри з піском водою та ін.);</w:t>
      </w:r>
    </w:p>
    <w:p w14:paraId="52C30A32" w14:textId="20B71F44"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Спостереження;</w:t>
      </w:r>
    </w:p>
    <w:p w14:paraId="2C3749F2" w14:textId="76639D89"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Пошуково-дослідницька діяльність;</w:t>
      </w:r>
    </w:p>
    <w:p w14:paraId="669F8AFA" w14:textId="22C430E8"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Екскурсії;</w:t>
      </w:r>
    </w:p>
    <w:p w14:paraId="5B950820" w14:textId="28D681BC"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Театралізована діяльність;</w:t>
      </w:r>
    </w:p>
    <w:p w14:paraId="483BC2D7" w14:textId="7DDCA1B1"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Трудова діяльність;</w:t>
      </w:r>
    </w:p>
    <w:p w14:paraId="14340F32" w14:textId="6CDB17AF" w:rsidR="00314B9F" w:rsidRPr="00FC736A" w:rsidRDefault="00FC736A"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Тощо.</w:t>
      </w:r>
    </w:p>
    <w:p w14:paraId="2C288472" w14:textId="02C8C413" w:rsidR="00FC736A" w:rsidRDefault="00FC736A" w:rsidP="00217046">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Крім спеціально організованої освітньої діяльності, передбачається самостійна діяльність дітей: ігрова, художня, фізична.</w:t>
      </w:r>
    </w:p>
    <w:p w14:paraId="6B16C087" w14:textId="2FC9B604" w:rsidR="00FC736A" w:rsidRDefault="00FC736A" w:rsidP="00217046">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За окремим планом педагоги здійснюють індивідуальну роботу з дітьми.</w:t>
      </w:r>
    </w:p>
    <w:p w14:paraId="68588CCB" w14:textId="1142130E" w:rsidR="00FC736A" w:rsidRDefault="00FC736A" w:rsidP="00217046">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Фізичне виховання дітей передбачає проведення:</w:t>
      </w:r>
    </w:p>
    <w:p w14:paraId="2EE1B30A" w14:textId="28A6FBD6" w:rsidR="00FC736A" w:rsidRDefault="00FC736A" w:rsidP="00217046">
      <w:pPr>
        <w:pStyle w:val="a7"/>
        <w:numPr>
          <w:ilvl w:val="0"/>
          <w:numId w:val="1"/>
        </w:numPr>
        <w:ind w:left="709" w:firstLine="142"/>
        <w:jc w:val="both"/>
        <w:rPr>
          <w:rFonts w:ascii="Times New Roman" w:hAnsi="Times New Roman" w:cs="Times New Roman"/>
          <w:sz w:val="28"/>
          <w:szCs w:val="28"/>
        </w:rPr>
      </w:pPr>
      <w:r>
        <w:rPr>
          <w:rFonts w:ascii="Times New Roman" w:hAnsi="Times New Roman" w:cs="Times New Roman"/>
          <w:sz w:val="28"/>
          <w:szCs w:val="28"/>
        </w:rPr>
        <w:t>Ранкової гімнастики;</w:t>
      </w:r>
    </w:p>
    <w:p w14:paraId="29180E98" w14:textId="52A2FF7A" w:rsidR="00FC736A" w:rsidRDefault="00FC736A" w:rsidP="00217046">
      <w:pPr>
        <w:pStyle w:val="a7"/>
        <w:numPr>
          <w:ilvl w:val="0"/>
          <w:numId w:val="1"/>
        </w:numPr>
        <w:ind w:left="709" w:firstLine="142"/>
        <w:jc w:val="both"/>
        <w:rPr>
          <w:rFonts w:ascii="Times New Roman" w:hAnsi="Times New Roman" w:cs="Times New Roman"/>
          <w:sz w:val="28"/>
          <w:szCs w:val="28"/>
        </w:rPr>
      </w:pPr>
      <w:r>
        <w:rPr>
          <w:rFonts w:ascii="Times New Roman" w:hAnsi="Times New Roman" w:cs="Times New Roman"/>
          <w:sz w:val="28"/>
          <w:szCs w:val="28"/>
        </w:rPr>
        <w:t>Гімнастики пробудження;</w:t>
      </w:r>
    </w:p>
    <w:p w14:paraId="522FC4EF" w14:textId="39372325" w:rsidR="00FC736A" w:rsidRDefault="00FC736A" w:rsidP="00217046">
      <w:pPr>
        <w:pStyle w:val="a7"/>
        <w:numPr>
          <w:ilvl w:val="0"/>
          <w:numId w:val="1"/>
        </w:numPr>
        <w:ind w:left="709" w:firstLine="142"/>
        <w:jc w:val="both"/>
        <w:rPr>
          <w:rFonts w:ascii="Times New Roman" w:hAnsi="Times New Roman" w:cs="Times New Roman"/>
          <w:sz w:val="28"/>
          <w:szCs w:val="28"/>
        </w:rPr>
      </w:pPr>
      <w:r>
        <w:rPr>
          <w:rFonts w:ascii="Times New Roman" w:hAnsi="Times New Roman" w:cs="Times New Roman"/>
          <w:sz w:val="28"/>
          <w:szCs w:val="28"/>
        </w:rPr>
        <w:t>Занять фізичною культурою;</w:t>
      </w:r>
    </w:p>
    <w:p w14:paraId="134C1E88" w14:textId="6CF7C851" w:rsidR="00FC736A" w:rsidRDefault="00FC736A" w:rsidP="00217046">
      <w:pPr>
        <w:pStyle w:val="a7"/>
        <w:numPr>
          <w:ilvl w:val="0"/>
          <w:numId w:val="1"/>
        </w:numPr>
        <w:ind w:left="709" w:firstLine="142"/>
        <w:jc w:val="both"/>
        <w:rPr>
          <w:rFonts w:ascii="Times New Roman" w:hAnsi="Times New Roman" w:cs="Times New Roman"/>
          <w:sz w:val="28"/>
          <w:szCs w:val="28"/>
        </w:rPr>
      </w:pPr>
      <w:r>
        <w:rPr>
          <w:rFonts w:ascii="Times New Roman" w:hAnsi="Times New Roman" w:cs="Times New Roman"/>
          <w:sz w:val="28"/>
          <w:szCs w:val="28"/>
        </w:rPr>
        <w:t>Рухливих ігор та ігор спортивного характеру;</w:t>
      </w:r>
    </w:p>
    <w:p w14:paraId="4379B69A" w14:textId="5A502C5D" w:rsidR="00FC736A" w:rsidRDefault="00FC736A" w:rsidP="00217046">
      <w:pPr>
        <w:pStyle w:val="a7"/>
        <w:numPr>
          <w:ilvl w:val="0"/>
          <w:numId w:val="1"/>
        </w:numPr>
        <w:ind w:left="709" w:firstLine="142"/>
        <w:jc w:val="both"/>
        <w:rPr>
          <w:rFonts w:ascii="Times New Roman" w:hAnsi="Times New Roman" w:cs="Times New Roman"/>
          <w:sz w:val="28"/>
          <w:szCs w:val="28"/>
        </w:rPr>
      </w:pPr>
      <w:r>
        <w:rPr>
          <w:rFonts w:ascii="Times New Roman" w:hAnsi="Times New Roman" w:cs="Times New Roman"/>
          <w:sz w:val="28"/>
          <w:szCs w:val="28"/>
        </w:rPr>
        <w:t>Загартування;</w:t>
      </w:r>
    </w:p>
    <w:p w14:paraId="50C2D44F" w14:textId="30C90C2B" w:rsidR="00FC736A" w:rsidRDefault="00FC736A" w:rsidP="00217046">
      <w:pPr>
        <w:pStyle w:val="a7"/>
        <w:numPr>
          <w:ilvl w:val="0"/>
          <w:numId w:val="1"/>
        </w:numPr>
        <w:ind w:left="709" w:firstLine="142"/>
        <w:jc w:val="both"/>
        <w:rPr>
          <w:rFonts w:ascii="Times New Roman" w:hAnsi="Times New Roman" w:cs="Times New Roman"/>
          <w:sz w:val="28"/>
          <w:szCs w:val="28"/>
        </w:rPr>
      </w:pPr>
      <w:r>
        <w:rPr>
          <w:rFonts w:ascii="Times New Roman" w:hAnsi="Times New Roman" w:cs="Times New Roman"/>
          <w:sz w:val="28"/>
          <w:szCs w:val="28"/>
        </w:rPr>
        <w:t>Фізкультурних хвилинок під час занять;</w:t>
      </w:r>
    </w:p>
    <w:p w14:paraId="2BE48897" w14:textId="22209618" w:rsidR="00FC736A" w:rsidRDefault="00FC736A" w:rsidP="00217046">
      <w:pPr>
        <w:pStyle w:val="a7"/>
        <w:numPr>
          <w:ilvl w:val="0"/>
          <w:numId w:val="1"/>
        </w:numPr>
        <w:ind w:left="709" w:firstLine="142"/>
        <w:jc w:val="both"/>
        <w:rPr>
          <w:rFonts w:ascii="Times New Roman" w:hAnsi="Times New Roman" w:cs="Times New Roman"/>
          <w:sz w:val="28"/>
          <w:szCs w:val="28"/>
        </w:rPr>
      </w:pPr>
      <w:r>
        <w:rPr>
          <w:rFonts w:ascii="Times New Roman" w:hAnsi="Times New Roman" w:cs="Times New Roman"/>
          <w:sz w:val="28"/>
          <w:szCs w:val="28"/>
        </w:rPr>
        <w:t>Фізкультурних пауз між заняттями;</w:t>
      </w:r>
    </w:p>
    <w:p w14:paraId="572AEAB6" w14:textId="5517C721" w:rsidR="00FC736A" w:rsidRDefault="00FC736A" w:rsidP="00217046">
      <w:pPr>
        <w:pStyle w:val="a7"/>
        <w:numPr>
          <w:ilvl w:val="0"/>
          <w:numId w:val="1"/>
        </w:numPr>
        <w:ind w:left="0" w:firstLine="851"/>
        <w:jc w:val="both"/>
        <w:rPr>
          <w:rFonts w:ascii="Times New Roman" w:hAnsi="Times New Roman" w:cs="Times New Roman"/>
          <w:sz w:val="28"/>
          <w:szCs w:val="28"/>
        </w:rPr>
      </w:pPr>
      <w:r>
        <w:rPr>
          <w:rFonts w:ascii="Times New Roman" w:hAnsi="Times New Roman" w:cs="Times New Roman"/>
          <w:sz w:val="28"/>
          <w:szCs w:val="28"/>
        </w:rPr>
        <w:t>Фізкультурних комплексів під час денної прогулянки (пішохідний перехід);</w:t>
      </w:r>
    </w:p>
    <w:p w14:paraId="7E54DE12" w14:textId="1722805B" w:rsidR="00FC736A" w:rsidRDefault="00FC736A" w:rsidP="00217046">
      <w:pPr>
        <w:pStyle w:val="a7"/>
        <w:numPr>
          <w:ilvl w:val="0"/>
          <w:numId w:val="1"/>
        </w:numPr>
        <w:ind w:left="709" w:firstLine="142"/>
        <w:jc w:val="both"/>
        <w:rPr>
          <w:rFonts w:ascii="Times New Roman" w:hAnsi="Times New Roman" w:cs="Times New Roman"/>
          <w:sz w:val="28"/>
          <w:szCs w:val="28"/>
        </w:rPr>
      </w:pPr>
      <w:r>
        <w:rPr>
          <w:rFonts w:ascii="Times New Roman" w:hAnsi="Times New Roman" w:cs="Times New Roman"/>
          <w:sz w:val="28"/>
          <w:szCs w:val="28"/>
        </w:rPr>
        <w:t>Оздоровчих заходів.</w:t>
      </w:r>
    </w:p>
    <w:p w14:paraId="21A2D03E" w14:textId="177B5EB9" w:rsidR="006E4F58" w:rsidRDefault="006E4F58" w:rsidP="00217046">
      <w:pPr>
        <w:pStyle w:val="a7"/>
        <w:ind w:left="0" w:firstLine="1418"/>
        <w:jc w:val="both"/>
        <w:rPr>
          <w:rFonts w:ascii="Times New Roman" w:hAnsi="Times New Roman" w:cs="Times New Roman"/>
          <w:sz w:val="28"/>
          <w:szCs w:val="28"/>
        </w:rPr>
      </w:pPr>
      <w:r>
        <w:rPr>
          <w:rFonts w:ascii="Times New Roman" w:hAnsi="Times New Roman" w:cs="Times New Roman"/>
          <w:sz w:val="28"/>
          <w:szCs w:val="28"/>
        </w:rPr>
        <w:t>Організоване навчання у формі фізкультурних занять проводиться з раннього віку.</w:t>
      </w:r>
    </w:p>
    <w:p w14:paraId="72EDA63C" w14:textId="06C36854" w:rsidR="006E4F58" w:rsidRDefault="006E4F58" w:rsidP="00217046">
      <w:pPr>
        <w:pStyle w:val="a7"/>
        <w:ind w:left="0" w:firstLine="1418"/>
        <w:jc w:val="both"/>
        <w:rPr>
          <w:rFonts w:ascii="Times New Roman" w:hAnsi="Times New Roman" w:cs="Times New Roman"/>
          <w:sz w:val="28"/>
          <w:szCs w:val="28"/>
        </w:rPr>
      </w:pPr>
      <w:r>
        <w:rPr>
          <w:rFonts w:ascii="Times New Roman" w:hAnsi="Times New Roman" w:cs="Times New Roman"/>
          <w:sz w:val="28"/>
          <w:szCs w:val="28"/>
        </w:rPr>
        <w:t>З метою реалізації варіативної складової Базового компонента дошкільної освіти у ЗДО проводиться гурткова робота. 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w:t>
      </w:r>
    </w:p>
    <w:p w14:paraId="11860C00" w14:textId="7A609AE3" w:rsidR="006E4F58" w:rsidRDefault="006E4F58" w:rsidP="00217046">
      <w:pPr>
        <w:pStyle w:val="a7"/>
        <w:ind w:left="0" w:firstLine="1418"/>
        <w:jc w:val="both"/>
        <w:rPr>
          <w:rFonts w:ascii="Times New Roman" w:hAnsi="Times New Roman" w:cs="Times New Roman"/>
          <w:sz w:val="28"/>
          <w:szCs w:val="28"/>
        </w:rPr>
      </w:pPr>
      <w:r>
        <w:rPr>
          <w:rFonts w:ascii="Times New Roman" w:hAnsi="Times New Roman" w:cs="Times New Roman"/>
          <w:sz w:val="28"/>
          <w:szCs w:val="28"/>
        </w:rPr>
        <w:t>Вищезазначені форми організації освітнього процесу в ЗДО реалізуються в рамках:</w:t>
      </w:r>
    </w:p>
    <w:p w14:paraId="6722F6E4" w14:textId="52AE33D7" w:rsidR="006E4F58" w:rsidRDefault="006E4F58" w:rsidP="00217046">
      <w:pPr>
        <w:pStyle w:val="a7"/>
        <w:ind w:left="0" w:firstLine="1418"/>
        <w:jc w:val="both"/>
        <w:rPr>
          <w:rFonts w:ascii="Times New Roman" w:hAnsi="Times New Roman" w:cs="Times New Roman"/>
          <w:sz w:val="28"/>
          <w:szCs w:val="28"/>
        </w:rPr>
      </w:pPr>
      <w:r>
        <w:rPr>
          <w:rFonts w:ascii="Times New Roman" w:hAnsi="Times New Roman" w:cs="Times New Roman"/>
          <w:sz w:val="28"/>
          <w:szCs w:val="28"/>
        </w:rPr>
        <w:t>-</w:t>
      </w:r>
      <w:r w:rsidR="002E7845">
        <w:rPr>
          <w:rFonts w:ascii="Times New Roman" w:hAnsi="Times New Roman" w:cs="Times New Roman"/>
          <w:sz w:val="28"/>
          <w:szCs w:val="28"/>
        </w:rPr>
        <w:t xml:space="preserve"> </w:t>
      </w:r>
      <w:r>
        <w:rPr>
          <w:rFonts w:ascii="Times New Roman" w:hAnsi="Times New Roman" w:cs="Times New Roman"/>
          <w:sz w:val="28"/>
          <w:szCs w:val="28"/>
        </w:rPr>
        <w:t>Плану роботи Рябоконівського закладу дошкільної освіти (дитячий садок) на 202</w:t>
      </w:r>
      <w:r w:rsidR="00217046">
        <w:rPr>
          <w:rFonts w:ascii="Times New Roman" w:hAnsi="Times New Roman" w:cs="Times New Roman"/>
          <w:sz w:val="28"/>
          <w:szCs w:val="28"/>
        </w:rPr>
        <w:t>5</w:t>
      </w:r>
      <w:r>
        <w:rPr>
          <w:rFonts w:ascii="Times New Roman" w:hAnsi="Times New Roman" w:cs="Times New Roman"/>
          <w:sz w:val="28"/>
          <w:szCs w:val="28"/>
        </w:rPr>
        <w:t>/202</w:t>
      </w:r>
      <w:r w:rsidR="00217046">
        <w:rPr>
          <w:rFonts w:ascii="Times New Roman" w:hAnsi="Times New Roman" w:cs="Times New Roman"/>
          <w:sz w:val="28"/>
          <w:szCs w:val="28"/>
        </w:rPr>
        <w:t>6</w:t>
      </w:r>
      <w:r>
        <w:rPr>
          <w:rFonts w:ascii="Times New Roman" w:hAnsi="Times New Roman" w:cs="Times New Roman"/>
          <w:sz w:val="28"/>
          <w:szCs w:val="28"/>
        </w:rPr>
        <w:t xml:space="preserve"> н</w:t>
      </w:r>
      <w:r w:rsidR="002E7845">
        <w:rPr>
          <w:rFonts w:ascii="Times New Roman" w:hAnsi="Times New Roman" w:cs="Times New Roman"/>
          <w:sz w:val="28"/>
          <w:szCs w:val="28"/>
        </w:rPr>
        <w:t>.р.,</w:t>
      </w:r>
    </w:p>
    <w:p w14:paraId="792241A7" w14:textId="667C4537" w:rsidR="002E7845" w:rsidRDefault="002E7845" w:rsidP="00217046">
      <w:pPr>
        <w:pStyle w:val="a7"/>
        <w:ind w:left="1072" w:firstLine="346"/>
        <w:jc w:val="both"/>
        <w:rPr>
          <w:rFonts w:ascii="Times New Roman" w:hAnsi="Times New Roman" w:cs="Times New Roman"/>
          <w:sz w:val="28"/>
          <w:szCs w:val="28"/>
        </w:rPr>
      </w:pPr>
      <w:r>
        <w:rPr>
          <w:rFonts w:ascii="Times New Roman" w:hAnsi="Times New Roman" w:cs="Times New Roman"/>
          <w:sz w:val="28"/>
          <w:szCs w:val="28"/>
        </w:rPr>
        <w:t>- Режиму роботи ЗДО.</w:t>
      </w:r>
    </w:p>
    <w:p w14:paraId="48783C9A" w14:textId="7D6746BB" w:rsidR="002E7845" w:rsidRDefault="002E7845" w:rsidP="00217046">
      <w:pPr>
        <w:pStyle w:val="a7"/>
        <w:ind w:left="0" w:firstLine="1560"/>
        <w:jc w:val="both"/>
        <w:rPr>
          <w:rFonts w:ascii="Times New Roman" w:hAnsi="Times New Roman" w:cs="Times New Roman"/>
          <w:sz w:val="28"/>
          <w:szCs w:val="28"/>
        </w:rPr>
      </w:pPr>
      <w:r>
        <w:rPr>
          <w:rFonts w:ascii="Times New Roman" w:hAnsi="Times New Roman" w:cs="Times New Roman"/>
          <w:sz w:val="28"/>
          <w:szCs w:val="28"/>
        </w:rPr>
        <w:t>За окремим ланом у закладі організовується оздоровлення дітей, під час якого освітній процес організовується в наступних формах:</w:t>
      </w:r>
    </w:p>
    <w:p w14:paraId="7E11801F" w14:textId="26296DC8" w:rsidR="002E7845"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w:t>
      </w:r>
      <w:r w:rsidRPr="002B39A3">
        <w:rPr>
          <w:rFonts w:ascii="Times New Roman" w:hAnsi="Times New Roman" w:cs="Times New Roman"/>
          <w:sz w:val="28"/>
          <w:szCs w:val="28"/>
        </w:rPr>
        <w:t>Ранкова гімнастика та гімнастика пробудження;</w:t>
      </w:r>
    </w:p>
    <w:p w14:paraId="1E655E3C" w14:textId="5B063FA4" w:rsidR="002B39A3"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дозований біг, ходьба по траві, піску, по «доріжці здоров’я»;</w:t>
      </w:r>
    </w:p>
    <w:p w14:paraId="19C44C60" w14:textId="1ED1CE52" w:rsidR="002B39A3"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рухливі та спортивні ігри;</w:t>
      </w:r>
    </w:p>
    <w:p w14:paraId="71E4EC23" w14:textId="543A1ED3" w:rsidR="002B39A3"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процедури прийняття сонячних та повітряних ванн;</w:t>
      </w:r>
    </w:p>
    <w:p w14:paraId="54BD5C05" w14:textId="2B6611AD" w:rsidR="002B39A3"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екскурсії, цільові прогулянки;</w:t>
      </w:r>
    </w:p>
    <w:p w14:paraId="52FA7DDF" w14:textId="51B321AC" w:rsidR="002B39A3"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Продуктивні види діяльності;</w:t>
      </w:r>
    </w:p>
    <w:p w14:paraId="5579E24F" w14:textId="3A58CE81"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Продуктивні види діяльності;</w:t>
      </w:r>
    </w:p>
    <w:p w14:paraId="2C616023" w14:textId="4B65C2A0"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 Ігри з водою піском;</w:t>
      </w:r>
    </w:p>
    <w:p w14:paraId="71AC2AB5" w14:textId="57E2A111"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Конструкторські та творчі ігри;</w:t>
      </w:r>
    </w:p>
    <w:p w14:paraId="2C49F095" w14:textId="00566AB1"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пошуково-дослідницька діяльність;</w:t>
      </w:r>
    </w:p>
    <w:p w14:paraId="0E47AF6B" w14:textId="64876B45"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організація трудової діяльності;</w:t>
      </w:r>
    </w:p>
    <w:p w14:paraId="3A2B2E2D" w14:textId="17CFEA5B"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літературні розваги, конкурси малюнків;</w:t>
      </w:r>
    </w:p>
    <w:p w14:paraId="1E5E564A" w14:textId="30CACE9E"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змагання, різноманітні конкурси, естафети.</w:t>
      </w:r>
    </w:p>
    <w:p w14:paraId="6F654ACD" w14:textId="10533416" w:rsidR="00083B51" w:rsidRDefault="00083B51" w:rsidP="00217046">
      <w:pPr>
        <w:ind w:firstLine="1134"/>
        <w:jc w:val="both"/>
        <w:rPr>
          <w:rFonts w:ascii="Times New Roman" w:hAnsi="Times New Roman" w:cs="Times New Roman"/>
          <w:sz w:val="28"/>
          <w:szCs w:val="28"/>
        </w:rPr>
      </w:pPr>
      <w:r>
        <w:rPr>
          <w:rFonts w:ascii="Times New Roman" w:hAnsi="Times New Roman" w:cs="Times New Roman"/>
          <w:sz w:val="28"/>
          <w:szCs w:val="28"/>
        </w:rPr>
        <w:t>Робота з батьками або особами, які їх замінюють і дітьми (віком від 3 до 5 років) проводиться підгрупами та індивідуально за річним планом роботи.</w:t>
      </w:r>
    </w:p>
    <w:p w14:paraId="34C93B7B" w14:textId="77777777" w:rsidR="00083B51" w:rsidRDefault="00083B51" w:rsidP="002B39A3">
      <w:pPr>
        <w:ind w:left="709" w:firstLine="709"/>
        <w:jc w:val="both"/>
        <w:rPr>
          <w:rFonts w:ascii="Times New Roman" w:hAnsi="Times New Roman" w:cs="Times New Roman"/>
          <w:sz w:val="28"/>
          <w:szCs w:val="28"/>
        </w:rPr>
      </w:pPr>
    </w:p>
    <w:p w14:paraId="6C5F1E39" w14:textId="77777777" w:rsidR="00083B51" w:rsidRPr="002B39A3" w:rsidRDefault="00083B51" w:rsidP="002B39A3">
      <w:pPr>
        <w:ind w:left="709" w:firstLine="709"/>
        <w:jc w:val="both"/>
        <w:rPr>
          <w:rFonts w:ascii="Times New Roman" w:hAnsi="Times New Roman" w:cs="Times New Roman"/>
          <w:sz w:val="28"/>
          <w:szCs w:val="28"/>
        </w:rPr>
      </w:pPr>
    </w:p>
    <w:p w14:paraId="164D5D68" w14:textId="77777777" w:rsidR="002B39A3" w:rsidRDefault="002B39A3" w:rsidP="002E7845">
      <w:pPr>
        <w:pStyle w:val="a7"/>
        <w:ind w:left="1072" w:firstLine="709"/>
        <w:jc w:val="both"/>
        <w:rPr>
          <w:rFonts w:ascii="Times New Roman" w:hAnsi="Times New Roman" w:cs="Times New Roman"/>
          <w:sz w:val="28"/>
          <w:szCs w:val="28"/>
        </w:rPr>
      </w:pPr>
    </w:p>
    <w:p w14:paraId="27C61C3E" w14:textId="5AED4DB8" w:rsidR="002E7845" w:rsidRPr="002E7845" w:rsidRDefault="002E7845" w:rsidP="002E7845">
      <w:pPr>
        <w:ind w:firstLine="709"/>
        <w:jc w:val="both"/>
        <w:rPr>
          <w:rFonts w:ascii="Times New Roman" w:hAnsi="Times New Roman" w:cs="Times New Roman"/>
          <w:sz w:val="28"/>
          <w:szCs w:val="28"/>
        </w:rPr>
      </w:pPr>
    </w:p>
    <w:p w14:paraId="63567913" w14:textId="77777777" w:rsidR="003B6B30" w:rsidRPr="00A66D8E" w:rsidRDefault="003B6B30" w:rsidP="00A66D8E">
      <w:pPr>
        <w:ind w:left="709"/>
        <w:jc w:val="both"/>
        <w:rPr>
          <w:rFonts w:ascii="Times New Roman" w:hAnsi="Times New Roman" w:cs="Times New Roman"/>
          <w:sz w:val="28"/>
          <w:szCs w:val="28"/>
        </w:rPr>
      </w:pPr>
    </w:p>
    <w:p w14:paraId="008F83E1" w14:textId="08355301" w:rsidR="00A66D8E" w:rsidRDefault="00A66D8E" w:rsidP="00A66D8E">
      <w:pPr>
        <w:ind w:left="709"/>
        <w:jc w:val="both"/>
        <w:rPr>
          <w:rFonts w:ascii="Times New Roman" w:hAnsi="Times New Roman" w:cs="Times New Roman"/>
          <w:sz w:val="28"/>
          <w:szCs w:val="28"/>
        </w:rPr>
      </w:pPr>
    </w:p>
    <w:p w14:paraId="00BE0CE8" w14:textId="1601D4F5" w:rsidR="00E170D9" w:rsidRDefault="00E170D9" w:rsidP="00A66D8E">
      <w:pPr>
        <w:ind w:left="709"/>
        <w:jc w:val="both"/>
        <w:rPr>
          <w:rFonts w:ascii="Times New Roman" w:hAnsi="Times New Roman" w:cs="Times New Roman"/>
          <w:sz w:val="28"/>
          <w:szCs w:val="28"/>
        </w:rPr>
      </w:pPr>
    </w:p>
    <w:p w14:paraId="5F538914" w14:textId="22BEB3F3" w:rsidR="00E170D9" w:rsidRDefault="00E170D9" w:rsidP="00A66D8E">
      <w:pPr>
        <w:ind w:left="709"/>
        <w:jc w:val="both"/>
        <w:rPr>
          <w:rFonts w:ascii="Times New Roman" w:hAnsi="Times New Roman" w:cs="Times New Roman"/>
          <w:sz w:val="28"/>
          <w:szCs w:val="28"/>
        </w:rPr>
      </w:pPr>
    </w:p>
    <w:p w14:paraId="090A2DD3" w14:textId="668CA222" w:rsidR="00E170D9" w:rsidRDefault="00E170D9" w:rsidP="00A66D8E">
      <w:pPr>
        <w:ind w:left="709"/>
        <w:jc w:val="both"/>
        <w:rPr>
          <w:rFonts w:ascii="Times New Roman" w:hAnsi="Times New Roman" w:cs="Times New Roman"/>
          <w:sz w:val="28"/>
          <w:szCs w:val="28"/>
        </w:rPr>
      </w:pPr>
    </w:p>
    <w:p w14:paraId="3C34F22E" w14:textId="563BA3E7" w:rsidR="00E170D9" w:rsidRDefault="00E170D9" w:rsidP="00A66D8E">
      <w:pPr>
        <w:ind w:left="709"/>
        <w:jc w:val="both"/>
        <w:rPr>
          <w:rFonts w:ascii="Times New Roman" w:hAnsi="Times New Roman" w:cs="Times New Roman"/>
          <w:sz w:val="28"/>
          <w:szCs w:val="28"/>
        </w:rPr>
      </w:pPr>
    </w:p>
    <w:p w14:paraId="490BC2EA" w14:textId="6341575C" w:rsidR="00E170D9" w:rsidRDefault="00E170D9" w:rsidP="00A66D8E">
      <w:pPr>
        <w:ind w:left="709"/>
        <w:jc w:val="both"/>
        <w:rPr>
          <w:rFonts w:ascii="Times New Roman" w:hAnsi="Times New Roman" w:cs="Times New Roman"/>
          <w:sz w:val="28"/>
          <w:szCs w:val="28"/>
        </w:rPr>
      </w:pPr>
    </w:p>
    <w:p w14:paraId="5CC141C8" w14:textId="7D057BEE" w:rsidR="00E170D9" w:rsidRDefault="00E170D9" w:rsidP="00A66D8E">
      <w:pPr>
        <w:ind w:left="709"/>
        <w:jc w:val="both"/>
        <w:rPr>
          <w:rFonts w:ascii="Times New Roman" w:hAnsi="Times New Roman" w:cs="Times New Roman"/>
          <w:sz w:val="28"/>
          <w:szCs w:val="28"/>
        </w:rPr>
      </w:pPr>
    </w:p>
    <w:p w14:paraId="56705757" w14:textId="2ED38471" w:rsidR="00E170D9" w:rsidRDefault="00E170D9" w:rsidP="00A66D8E">
      <w:pPr>
        <w:ind w:left="709"/>
        <w:jc w:val="both"/>
        <w:rPr>
          <w:rFonts w:ascii="Times New Roman" w:hAnsi="Times New Roman" w:cs="Times New Roman"/>
          <w:sz w:val="28"/>
          <w:szCs w:val="28"/>
        </w:rPr>
      </w:pPr>
    </w:p>
    <w:p w14:paraId="038CA2BE" w14:textId="454C15A2" w:rsidR="00E170D9" w:rsidRDefault="00E170D9" w:rsidP="00A66D8E">
      <w:pPr>
        <w:ind w:left="709"/>
        <w:jc w:val="both"/>
        <w:rPr>
          <w:rFonts w:ascii="Times New Roman" w:hAnsi="Times New Roman" w:cs="Times New Roman"/>
          <w:sz w:val="28"/>
          <w:szCs w:val="28"/>
        </w:rPr>
      </w:pPr>
    </w:p>
    <w:p w14:paraId="12E6D40D" w14:textId="3C61B54A" w:rsidR="00E170D9" w:rsidRDefault="00E170D9" w:rsidP="00A66D8E">
      <w:pPr>
        <w:ind w:left="709"/>
        <w:jc w:val="both"/>
        <w:rPr>
          <w:rFonts w:ascii="Times New Roman" w:hAnsi="Times New Roman" w:cs="Times New Roman"/>
          <w:sz w:val="28"/>
          <w:szCs w:val="28"/>
        </w:rPr>
      </w:pPr>
    </w:p>
    <w:p w14:paraId="0B74A510" w14:textId="14ED0DBD" w:rsidR="00E170D9" w:rsidRDefault="00E170D9" w:rsidP="00A66D8E">
      <w:pPr>
        <w:ind w:left="709"/>
        <w:jc w:val="both"/>
        <w:rPr>
          <w:rFonts w:ascii="Times New Roman" w:hAnsi="Times New Roman" w:cs="Times New Roman"/>
          <w:sz w:val="28"/>
          <w:szCs w:val="28"/>
        </w:rPr>
      </w:pPr>
    </w:p>
    <w:p w14:paraId="6534C49B" w14:textId="346749F2" w:rsidR="00E170D9" w:rsidRDefault="00E170D9" w:rsidP="00A66D8E">
      <w:pPr>
        <w:ind w:left="709"/>
        <w:jc w:val="both"/>
        <w:rPr>
          <w:rFonts w:ascii="Times New Roman" w:hAnsi="Times New Roman" w:cs="Times New Roman"/>
          <w:sz w:val="28"/>
          <w:szCs w:val="28"/>
        </w:rPr>
      </w:pPr>
    </w:p>
    <w:p w14:paraId="798CA85F" w14:textId="24242E16" w:rsidR="00E170D9" w:rsidRDefault="00E170D9" w:rsidP="00A66D8E">
      <w:pPr>
        <w:ind w:left="709"/>
        <w:jc w:val="both"/>
        <w:rPr>
          <w:rFonts w:ascii="Times New Roman" w:hAnsi="Times New Roman" w:cs="Times New Roman"/>
          <w:sz w:val="28"/>
          <w:szCs w:val="28"/>
        </w:rPr>
      </w:pPr>
    </w:p>
    <w:p w14:paraId="1B08D949" w14:textId="3D849073" w:rsidR="00E170D9" w:rsidRDefault="00E170D9" w:rsidP="00A66D8E">
      <w:pPr>
        <w:ind w:left="709"/>
        <w:jc w:val="both"/>
        <w:rPr>
          <w:rFonts w:ascii="Times New Roman" w:hAnsi="Times New Roman" w:cs="Times New Roman"/>
          <w:sz w:val="28"/>
          <w:szCs w:val="28"/>
        </w:rPr>
      </w:pPr>
    </w:p>
    <w:p w14:paraId="3F177EE9" w14:textId="77777777" w:rsidR="00F72B9F" w:rsidRDefault="00F72B9F" w:rsidP="00E170D9">
      <w:pPr>
        <w:ind w:left="709"/>
        <w:jc w:val="center"/>
        <w:rPr>
          <w:rFonts w:ascii="Times New Roman" w:hAnsi="Times New Roman" w:cs="Times New Roman"/>
          <w:b/>
          <w:bCs/>
          <w:sz w:val="28"/>
          <w:szCs w:val="28"/>
        </w:rPr>
      </w:pPr>
    </w:p>
    <w:p w14:paraId="765FC4D6" w14:textId="77777777" w:rsidR="00F72B9F" w:rsidRDefault="00F72B9F" w:rsidP="00E170D9">
      <w:pPr>
        <w:ind w:left="709"/>
        <w:jc w:val="center"/>
        <w:rPr>
          <w:rFonts w:ascii="Times New Roman" w:hAnsi="Times New Roman" w:cs="Times New Roman"/>
          <w:b/>
          <w:bCs/>
          <w:sz w:val="28"/>
          <w:szCs w:val="28"/>
        </w:rPr>
      </w:pPr>
    </w:p>
    <w:p w14:paraId="63B46AD2" w14:textId="036C8CBC" w:rsidR="00E170D9" w:rsidRPr="00E170D9" w:rsidRDefault="00E170D9" w:rsidP="00F72B9F">
      <w:pPr>
        <w:ind w:left="709" w:hanging="709"/>
        <w:jc w:val="center"/>
        <w:rPr>
          <w:rFonts w:ascii="Times New Roman" w:hAnsi="Times New Roman" w:cs="Times New Roman"/>
          <w:b/>
          <w:bCs/>
          <w:sz w:val="28"/>
          <w:szCs w:val="28"/>
        </w:rPr>
      </w:pPr>
      <w:r w:rsidRPr="00E170D9">
        <w:rPr>
          <w:rFonts w:ascii="Times New Roman" w:hAnsi="Times New Roman" w:cs="Times New Roman"/>
          <w:b/>
          <w:bCs/>
          <w:sz w:val="28"/>
          <w:szCs w:val="28"/>
        </w:rPr>
        <w:lastRenderedPageBreak/>
        <w:t>Розділ IV.</w:t>
      </w:r>
    </w:p>
    <w:p w14:paraId="21A657D5" w14:textId="7E27C6CA" w:rsidR="00E170D9" w:rsidRDefault="00E170D9" w:rsidP="00F72B9F">
      <w:pPr>
        <w:ind w:left="709" w:hanging="567"/>
        <w:jc w:val="center"/>
        <w:rPr>
          <w:rFonts w:ascii="Times New Roman" w:hAnsi="Times New Roman" w:cs="Times New Roman"/>
          <w:b/>
          <w:bCs/>
          <w:sz w:val="28"/>
          <w:szCs w:val="28"/>
        </w:rPr>
      </w:pPr>
      <w:r w:rsidRPr="00E170D9">
        <w:rPr>
          <w:rFonts w:ascii="Times New Roman" w:hAnsi="Times New Roman" w:cs="Times New Roman"/>
          <w:b/>
          <w:bCs/>
          <w:sz w:val="28"/>
          <w:szCs w:val="28"/>
        </w:rPr>
        <w:t>Система внутрішнього забезпечення якості освіти</w:t>
      </w:r>
    </w:p>
    <w:p w14:paraId="570241BF" w14:textId="203AB366" w:rsidR="00511D5E" w:rsidRDefault="00511D5E" w:rsidP="00F72B9F">
      <w:pPr>
        <w:ind w:firstLine="709"/>
        <w:jc w:val="both"/>
        <w:rPr>
          <w:rFonts w:ascii="Times New Roman" w:hAnsi="Times New Roman" w:cs="Times New Roman"/>
          <w:sz w:val="28"/>
          <w:szCs w:val="28"/>
        </w:rPr>
      </w:pPr>
      <w:r>
        <w:rPr>
          <w:rFonts w:ascii="Times New Roman" w:hAnsi="Times New Roman" w:cs="Times New Roman"/>
          <w:sz w:val="28"/>
          <w:szCs w:val="28"/>
        </w:rPr>
        <w:t>Внутрішня система забезпечення якості освіти створюється відповідно до статті 41 Закону України «Про освіту». Вона може включати:</w:t>
      </w:r>
    </w:p>
    <w:p w14:paraId="07010C00" w14:textId="795EDC90" w:rsidR="00511D5E" w:rsidRDefault="00511D5E" w:rsidP="00F72B9F">
      <w:pPr>
        <w:pStyle w:val="a7"/>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Оприлюднені критерії, правила та процедури оцінювання освітньої діяльності та управлінських процесів у закладі освіти;</w:t>
      </w:r>
    </w:p>
    <w:p w14:paraId="47408A1B" w14:textId="503DFD69" w:rsidR="00511D5E" w:rsidRDefault="00F72B9F" w:rsidP="00511D5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00511D5E">
        <w:rPr>
          <w:rFonts w:ascii="Times New Roman" w:hAnsi="Times New Roman" w:cs="Times New Roman"/>
          <w:sz w:val="28"/>
          <w:szCs w:val="28"/>
        </w:rPr>
        <w:t>Політики та процедури забезпечення якості освіти;</w:t>
      </w:r>
    </w:p>
    <w:p w14:paraId="066FC619" w14:textId="27E4811F" w:rsidR="00511D5E" w:rsidRDefault="00F72B9F" w:rsidP="00511D5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00511D5E">
        <w:rPr>
          <w:rFonts w:ascii="Times New Roman" w:hAnsi="Times New Roman" w:cs="Times New Roman"/>
          <w:sz w:val="28"/>
          <w:szCs w:val="28"/>
        </w:rPr>
        <w:t>Систему та механізми забезпечення академічної доброчесності;</w:t>
      </w:r>
    </w:p>
    <w:p w14:paraId="199A3EC5" w14:textId="554ABB48" w:rsidR="00511D5E" w:rsidRDefault="00511D5E" w:rsidP="00F72B9F">
      <w:pPr>
        <w:pStyle w:val="a7"/>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наявності необхідних ресурсів для організації освітнього процесу;</w:t>
      </w:r>
    </w:p>
    <w:p w14:paraId="2EFFA97A" w14:textId="2753BF89" w:rsidR="00511D5E" w:rsidRDefault="00511D5E" w:rsidP="00F72B9F">
      <w:pPr>
        <w:pStyle w:val="a7"/>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Створення в закладі освіти інклюзивного освітнього середовища, універсального дизайну та розумового пристосування;</w:t>
      </w:r>
    </w:p>
    <w:p w14:paraId="2D656EAD" w14:textId="7EB071AB" w:rsidR="00511D5E" w:rsidRDefault="00511D5E" w:rsidP="00F72B9F">
      <w:pPr>
        <w:pStyle w:val="a7"/>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Іншої процедури та заходи, </w:t>
      </w:r>
      <w:r w:rsidR="00352077">
        <w:rPr>
          <w:rFonts w:ascii="Times New Roman" w:hAnsi="Times New Roman" w:cs="Times New Roman"/>
          <w:sz w:val="28"/>
          <w:szCs w:val="28"/>
        </w:rPr>
        <w:t>що визначаються спеціальними законами або документами закладу освіти.</w:t>
      </w:r>
    </w:p>
    <w:p w14:paraId="5205AFA5" w14:textId="51C8FA71" w:rsidR="00352077" w:rsidRDefault="00352077" w:rsidP="00F72B9F">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Згідно зі статтею 20 Закону України «Про дошкільну освіту» педагогічна рада закладу дошкільної освіти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263C9665" w14:textId="1AA7C959" w:rsidR="00352077" w:rsidRDefault="00352077" w:rsidP="00F72B9F">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14:paraId="31E41182" w14:textId="1FCA85FE" w:rsidR="00352077" w:rsidRDefault="00352077" w:rsidP="00F72B9F">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До розбудови в</w:t>
      </w:r>
      <w:r w:rsidR="00407E25">
        <w:rPr>
          <w:rFonts w:ascii="Times New Roman" w:hAnsi="Times New Roman" w:cs="Times New Roman"/>
          <w:sz w:val="28"/>
          <w:szCs w:val="28"/>
        </w:rPr>
        <w:t>н</w:t>
      </w:r>
      <w:r>
        <w:rPr>
          <w:rFonts w:ascii="Times New Roman" w:hAnsi="Times New Roman" w:cs="Times New Roman"/>
          <w:sz w:val="28"/>
          <w:szCs w:val="28"/>
        </w:rPr>
        <w:t>утрішньої системи якості освіти залучаються усі учасники освітнього процесу</w:t>
      </w:r>
      <w:r w:rsidR="00407E25">
        <w:rPr>
          <w:rFonts w:ascii="Times New Roman" w:hAnsi="Times New Roman" w:cs="Times New Roman"/>
          <w:sz w:val="28"/>
          <w:szCs w:val="28"/>
        </w:rPr>
        <w:t>.</w:t>
      </w:r>
    </w:p>
    <w:p w14:paraId="37832409" w14:textId="43193C24" w:rsidR="00407E25" w:rsidRDefault="00407E25" w:rsidP="00F72B9F">
      <w:pPr>
        <w:pStyle w:val="a7"/>
        <w:ind w:left="0"/>
        <w:jc w:val="center"/>
        <w:rPr>
          <w:rFonts w:ascii="Times New Roman" w:hAnsi="Times New Roman" w:cs="Times New Roman"/>
          <w:b/>
          <w:bCs/>
          <w:sz w:val="28"/>
          <w:szCs w:val="28"/>
        </w:rPr>
      </w:pPr>
      <w:r w:rsidRPr="00407E25">
        <w:rPr>
          <w:rFonts w:ascii="Times New Roman" w:hAnsi="Times New Roman" w:cs="Times New Roman"/>
          <w:b/>
          <w:bCs/>
          <w:sz w:val="28"/>
          <w:szCs w:val="28"/>
        </w:rPr>
        <w:t>Рекомендації щодо створення внутрішньої системи забезпечення якості освіти</w:t>
      </w:r>
    </w:p>
    <w:p w14:paraId="3A2504EC" w14:textId="7F3C461F" w:rsidR="00407E25" w:rsidRDefault="00692D00" w:rsidP="00F72B9F">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Мета внутрішньої системи забезпечення якості освіти: постійне та послідовне підвищення якості на основі відстеження динаміки показників освітньої діяльності та освітніх процесів у ЗДО.</w:t>
      </w:r>
    </w:p>
    <w:p w14:paraId="465B1783" w14:textId="63B723B3" w:rsidR="002631E4" w:rsidRDefault="002631E4" w:rsidP="00F72B9F">
      <w:pPr>
        <w:pStyle w:val="a7"/>
        <w:ind w:left="1072" w:hanging="363"/>
        <w:jc w:val="both"/>
        <w:rPr>
          <w:rFonts w:ascii="Times New Roman" w:hAnsi="Times New Roman" w:cs="Times New Roman"/>
          <w:sz w:val="28"/>
          <w:szCs w:val="28"/>
        </w:rPr>
      </w:pPr>
      <w:r>
        <w:rPr>
          <w:rFonts w:ascii="Times New Roman" w:hAnsi="Times New Roman" w:cs="Times New Roman"/>
          <w:sz w:val="28"/>
          <w:szCs w:val="28"/>
        </w:rPr>
        <w:t>Завдання внутрішньої системи забезпечення якості освіти:</w:t>
      </w:r>
    </w:p>
    <w:p w14:paraId="03E17C4C" w14:textId="340418E5" w:rsidR="002631E4" w:rsidRDefault="002631E4" w:rsidP="00F72B9F">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1.Визначення пріоритетних напрямів та показників для оцінювання освітньої діяльності, управлінських процесів у ЗДО.</w:t>
      </w:r>
    </w:p>
    <w:p w14:paraId="12ACBC47" w14:textId="022844C1" w:rsidR="002631E4" w:rsidRDefault="002631E4" w:rsidP="00F72B9F">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2.Здійснення вимірювання показників освітньої діяльності та управлінських процесів у ЗДО та оцінки їх динаміки.</w:t>
      </w:r>
    </w:p>
    <w:p w14:paraId="5DE240B5" w14:textId="0BAF99CE" w:rsidR="002631E4" w:rsidRDefault="002631E4" w:rsidP="00F72B9F">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3.Визначення шляхів підвищення якості освіти за результатами оцінювання показників освітньої діяльності та освітніх процесів.</w:t>
      </w:r>
    </w:p>
    <w:p w14:paraId="6AAC2C2E" w14:textId="47049983" w:rsidR="002631E4" w:rsidRDefault="002631E4" w:rsidP="00F72B9F">
      <w:pPr>
        <w:pStyle w:val="a7"/>
        <w:ind w:left="0" w:firstLine="630"/>
        <w:jc w:val="both"/>
        <w:rPr>
          <w:rFonts w:ascii="Times New Roman" w:hAnsi="Times New Roman" w:cs="Times New Roman"/>
          <w:sz w:val="28"/>
          <w:szCs w:val="28"/>
        </w:rPr>
      </w:pPr>
      <w:r>
        <w:rPr>
          <w:rFonts w:ascii="Times New Roman" w:hAnsi="Times New Roman" w:cs="Times New Roman"/>
          <w:sz w:val="28"/>
          <w:szCs w:val="28"/>
        </w:rPr>
        <w:t>4.Надання допомоги учасникам освітнього процесу щодо підвищення якості освіти.</w:t>
      </w:r>
    </w:p>
    <w:p w14:paraId="168210F5" w14:textId="2E572279" w:rsidR="002631E4" w:rsidRDefault="002631E4" w:rsidP="004D3EB7">
      <w:pPr>
        <w:pStyle w:val="a7"/>
        <w:ind w:left="0" w:firstLine="709"/>
        <w:jc w:val="both"/>
        <w:rPr>
          <w:rFonts w:ascii="Times New Roman" w:hAnsi="Times New Roman" w:cs="Times New Roman"/>
          <w:b/>
          <w:bCs/>
          <w:sz w:val="28"/>
          <w:szCs w:val="28"/>
        </w:rPr>
      </w:pPr>
      <w:r w:rsidRPr="00A2187B">
        <w:rPr>
          <w:rFonts w:ascii="Times New Roman" w:hAnsi="Times New Roman" w:cs="Times New Roman"/>
          <w:b/>
          <w:bCs/>
          <w:sz w:val="28"/>
          <w:szCs w:val="28"/>
        </w:rPr>
        <w:t>Напрями, показники, методи збору інформації для о</w:t>
      </w:r>
      <w:r w:rsidR="00A2187B">
        <w:rPr>
          <w:rFonts w:ascii="Times New Roman" w:hAnsi="Times New Roman" w:cs="Times New Roman"/>
          <w:b/>
          <w:bCs/>
          <w:sz w:val="28"/>
          <w:szCs w:val="28"/>
        </w:rPr>
        <w:t>ц</w:t>
      </w:r>
      <w:r w:rsidRPr="00A2187B">
        <w:rPr>
          <w:rFonts w:ascii="Times New Roman" w:hAnsi="Times New Roman" w:cs="Times New Roman"/>
          <w:b/>
          <w:bCs/>
          <w:sz w:val="28"/>
          <w:szCs w:val="28"/>
        </w:rPr>
        <w:t>інювання якості освітньої діяльності та управлінських процесів у ЗДО</w:t>
      </w:r>
      <w:r w:rsidR="00A2187B" w:rsidRPr="00A2187B">
        <w:rPr>
          <w:rFonts w:ascii="Times New Roman" w:hAnsi="Times New Roman" w:cs="Times New Roman"/>
          <w:b/>
          <w:bCs/>
          <w:sz w:val="28"/>
          <w:szCs w:val="28"/>
        </w:rPr>
        <w:t xml:space="preserve"> (див. таблицю 4.1)</w:t>
      </w:r>
    </w:p>
    <w:p w14:paraId="5FD24CF4" w14:textId="21DF140B" w:rsidR="00A2187B" w:rsidRDefault="00A2187B" w:rsidP="00407E25">
      <w:pPr>
        <w:pStyle w:val="a7"/>
        <w:ind w:left="1072" w:firstLine="709"/>
        <w:jc w:val="both"/>
        <w:rPr>
          <w:rFonts w:ascii="Times New Roman" w:hAnsi="Times New Roman" w:cs="Times New Roman"/>
          <w:sz w:val="28"/>
          <w:szCs w:val="28"/>
        </w:rPr>
      </w:pPr>
    </w:p>
    <w:p w14:paraId="0610B6F4" w14:textId="7F21314C" w:rsidR="00A2187B" w:rsidRDefault="00A2187B" w:rsidP="004D3EB7">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Напрями, показники для оцінювання освітніх та управлінських процесів у ЗДО доцільно визначати за результатами аналізу діяльності закладу освіти за минулий навчальний рік та анкетування педагогічних працівників, батьків вихованців щодо якості провадження освітньої діяльності в ЗДО.</w:t>
      </w:r>
    </w:p>
    <w:p w14:paraId="376D1E9B" w14:textId="0990527F" w:rsidR="00A70FBA" w:rsidRDefault="00A70FBA" w:rsidP="004D3EB7">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Методи збору інформації для оцінювання якості освітньої діяльності та управлінських процесів у ЗДО можуть бути: вивчення документації, спостереження, опитування (анкетування, інтерв’ю) усіх учасників освітнього процесу (педагогічних працівників, дітей, батьків вихованців) та спостереження за дітьми в</w:t>
      </w:r>
      <w:r w:rsidR="009B358B">
        <w:rPr>
          <w:rFonts w:ascii="Times New Roman" w:hAnsi="Times New Roman" w:cs="Times New Roman"/>
          <w:sz w:val="28"/>
          <w:szCs w:val="28"/>
        </w:rPr>
        <w:t xml:space="preserve"> в різних видах діяльності. А також медико педагогічний контроль за фізичним розвитком та станом здоров’я  дітей на заняттях з фізкультури (система медичних і педагогічних спостережень, аналіз ефективності використання засобів і методів фізичного виховання).</w:t>
      </w:r>
    </w:p>
    <w:p w14:paraId="36C0865E" w14:textId="22A7F8EF" w:rsidR="009B358B" w:rsidRDefault="009B358B" w:rsidP="004D3EB7">
      <w:pPr>
        <w:pStyle w:val="a7"/>
        <w:ind w:left="0" w:firstLine="709"/>
        <w:jc w:val="both"/>
        <w:rPr>
          <w:rFonts w:ascii="Times New Roman" w:hAnsi="Times New Roman" w:cs="Times New Roman"/>
          <w:sz w:val="28"/>
          <w:szCs w:val="28"/>
        </w:rPr>
      </w:pPr>
      <w:r>
        <w:rPr>
          <w:rFonts w:ascii="Times New Roman" w:hAnsi="Times New Roman" w:cs="Times New Roman"/>
          <w:sz w:val="28"/>
          <w:szCs w:val="28"/>
        </w:rPr>
        <w:t>Зміни та доповнення напрямів, показників,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затверджується наказом керівника закладу.</w:t>
      </w:r>
    </w:p>
    <w:p w14:paraId="2105B27B" w14:textId="729CE15C" w:rsidR="00F477B1" w:rsidRDefault="00F477B1" w:rsidP="00407E25">
      <w:pPr>
        <w:pStyle w:val="a7"/>
        <w:ind w:left="1072" w:firstLine="709"/>
        <w:jc w:val="both"/>
        <w:rPr>
          <w:rFonts w:ascii="Times New Roman" w:hAnsi="Times New Roman" w:cs="Times New Roman"/>
          <w:sz w:val="28"/>
          <w:szCs w:val="28"/>
        </w:rPr>
      </w:pPr>
    </w:p>
    <w:p w14:paraId="077E8DF9" w14:textId="0063941E" w:rsidR="00F477B1" w:rsidRPr="00F477B1" w:rsidRDefault="00F477B1" w:rsidP="00C56C1D">
      <w:pPr>
        <w:pStyle w:val="a7"/>
        <w:ind w:left="0" w:firstLine="426"/>
        <w:jc w:val="center"/>
        <w:rPr>
          <w:rFonts w:ascii="Times New Roman" w:hAnsi="Times New Roman" w:cs="Times New Roman"/>
          <w:b/>
          <w:bCs/>
          <w:sz w:val="28"/>
          <w:szCs w:val="28"/>
        </w:rPr>
      </w:pPr>
      <w:r w:rsidRPr="00F477B1">
        <w:rPr>
          <w:rFonts w:ascii="Times New Roman" w:hAnsi="Times New Roman" w:cs="Times New Roman"/>
          <w:b/>
          <w:bCs/>
          <w:sz w:val="28"/>
          <w:szCs w:val="28"/>
        </w:rPr>
        <w:t>Таблиця 4.1</w:t>
      </w:r>
    </w:p>
    <w:p w14:paraId="0735F87A" w14:textId="79F9E343" w:rsidR="00F477B1" w:rsidRPr="00F477B1" w:rsidRDefault="00F477B1" w:rsidP="00C56C1D">
      <w:pPr>
        <w:pStyle w:val="a7"/>
        <w:ind w:left="0" w:firstLine="426"/>
        <w:jc w:val="center"/>
        <w:rPr>
          <w:rFonts w:ascii="Times New Roman" w:hAnsi="Times New Roman" w:cs="Times New Roman"/>
          <w:b/>
          <w:bCs/>
          <w:sz w:val="28"/>
          <w:szCs w:val="28"/>
        </w:rPr>
      </w:pPr>
      <w:r w:rsidRPr="00F477B1">
        <w:rPr>
          <w:rFonts w:ascii="Times New Roman" w:hAnsi="Times New Roman" w:cs="Times New Roman"/>
          <w:b/>
          <w:bCs/>
          <w:sz w:val="28"/>
          <w:szCs w:val="28"/>
        </w:rPr>
        <w:t>Орієнтовні напрями, показники, методу збору інформації для оцінювання якості освітньої діяльності та управлінських процесів у ЗДО</w:t>
      </w:r>
    </w:p>
    <w:p w14:paraId="600C9A7A" w14:textId="77777777" w:rsidR="00A2187B" w:rsidRPr="00407E25" w:rsidRDefault="00A2187B" w:rsidP="00407E25">
      <w:pPr>
        <w:pStyle w:val="a7"/>
        <w:ind w:left="1072" w:firstLine="709"/>
        <w:jc w:val="both"/>
        <w:rPr>
          <w:rFonts w:ascii="Times New Roman" w:hAnsi="Times New Roman" w:cs="Times New Roman"/>
          <w:sz w:val="28"/>
          <w:szCs w:val="28"/>
        </w:rPr>
      </w:pPr>
    </w:p>
    <w:tbl>
      <w:tblPr>
        <w:tblStyle w:val="a8"/>
        <w:tblW w:w="0" w:type="auto"/>
        <w:tblInd w:w="-5" w:type="dxa"/>
        <w:tblLook w:val="04A0" w:firstRow="1" w:lastRow="0" w:firstColumn="1" w:lastColumn="0" w:noHBand="0" w:noVBand="1"/>
      </w:tblPr>
      <w:tblGrid>
        <w:gridCol w:w="2891"/>
        <w:gridCol w:w="2359"/>
        <w:gridCol w:w="2216"/>
        <w:gridCol w:w="2168"/>
      </w:tblGrid>
      <w:tr w:rsidR="00C65CB2" w14:paraId="25EDC7E5" w14:textId="77777777" w:rsidTr="00C56C1D">
        <w:tc>
          <w:tcPr>
            <w:tcW w:w="2891" w:type="dxa"/>
          </w:tcPr>
          <w:p w14:paraId="41206BFB" w14:textId="2B0437E5" w:rsidR="00F477B1" w:rsidRDefault="00F477B1" w:rsidP="007B15E8">
            <w:pPr>
              <w:jc w:val="center"/>
              <w:rPr>
                <w:rFonts w:ascii="Times New Roman" w:hAnsi="Times New Roman" w:cs="Times New Roman"/>
                <w:sz w:val="28"/>
                <w:szCs w:val="28"/>
              </w:rPr>
            </w:pPr>
            <w:r>
              <w:rPr>
                <w:rFonts w:ascii="Times New Roman" w:hAnsi="Times New Roman" w:cs="Times New Roman"/>
                <w:sz w:val="28"/>
                <w:szCs w:val="28"/>
              </w:rPr>
              <w:t>Напрям оцінювання</w:t>
            </w:r>
          </w:p>
        </w:tc>
        <w:tc>
          <w:tcPr>
            <w:tcW w:w="2359" w:type="dxa"/>
          </w:tcPr>
          <w:p w14:paraId="13DB555A" w14:textId="21C7C230" w:rsidR="00F477B1" w:rsidRDefault="00F477B1" w:rsidP="007B15E8">
            <w:pPr>
              <w:jc w:val="center"/>
              <w:rPr>
                <w:rFonts w:ascii="Times New Roman" w:hAnsi="Times New Roman" w:cs="Times New Roman"/>
                <w:sz w:val="28"/>
                <w:szCs w:val="28"/>
              </w:rPr>
            </w:pPr>
            <w:r>
              <w:rPr>
                <w:rFonts w:ascii="Times New Roman" w:hAnsi="Times New Roman" w:cs="Times New Roman"/>
                <w:sz w:val="28"/>
                <w:szCs w:val="28"/>
              </w:rPr>
              <w:t>Пока</w:t>
            </w:r>
            <w:r w:rsidR="00C56C1D">
              <w:rPr>
                <w:rFonts w:ascii="Times New Roman" w:hAnsi="Times New Roman" w:cs="Times New Roman"/>
                <w:sz w:val="28"/>
                <w:szCs w:val="28"/>
              </w:rPr>
              <w:t>з</w:t>
            </w:r>
            <w:r>
              <w:rPr>
                <w:rFonts w:ascii="Times New Roman" w:hAnsi="Times New Roman" w:cs="Times New Roman"/>
                <w:sz w:val="28"/>
                <w:szCs w:val="28"/>
              </w:rPr>
              <w:t>ники</w:t>
            </w:r>
          </w:p>
        </w:tc>
        <w:tc>
          <w:tcPr>
            <w:tcW w:w="2216" w:type="dxa"/>
          </w:tcPr>
          <w:p w14:paraId="60661704" w14:textId="58128407" w:rsidR="00F477B1" w:rsidRDefault="00F477B1" w:rsidP="007B15E8">
            <w:pPr>
              <w:jc w:val="center"/>
              <w:rPr>
                <w:rFonts w:ascii="Times New Roman" w:hAnsi="Times New Roman" w:cs="Times New Roman"/>
                <w:sz w:val="28"/>
                <w:szCs w:val="28"/>
              </w:rPr>
            </w:pPr>
            <w:r>
              <w:rPr>
                <w:rFonts w:ascii="Times New Roman" w:hAnsi="Times New Roman" w:cs="Times New Roman"/>
                <w:sz w:val="28"/>
                <w:szCs w:val="28"/>
              </w:rPr>
              <w:t>Методи збору інформації</w:t>
            </w:r>
          </w:p>
        </w:tc>
        <w:tc>
          <w:tcPr>
            <w:tcW w:w="2168" w:type="dxa"/>
          </w:tcPr>
          <w:p w14:paraId="478DCC92" w14:textId="148D24CD" w:rsidR="00F477B1" w:rsidRDefault="00F477B1" w:rsidP="007B15E8">
            <w:pPr>
              <w:jc w:val="center"/>
              <w:rPr>
                <w:rFonts w:ascii="Times New Roman" w:hAnsi="Times New Roman" w:cs="Times New Roman"/>
                <w:sz w:val="28"/>
                <w:szCs w:val="28"/>
              </w:rPr>
            </w:pPr>
            <w:r>
              <w:rPr>
                <w:rFonts w:ascii="Times New Roman" w:hAnsi="Times New Roman" w:cs="Times New Roman"/>
                <w:sz w:val="28"/>
                <w:szCs w:val="28"/>
              </w:rPr>
              <w:t>Термін проведення</w:t>
            </w:r>
          </w:p>
        </w:tc>
      </w:tr>
      <w:tr w:rsidR="00F477B1" w14:paraId="4262DA18" w14:textId="77777777" w:rsidTr="00C56C1D">
        <w:trPr>
          <w:trHeight w:val="955"/>
        </w:trPr>
        <w:tc>
          <w:tcPr>
            <w:tcW w:w="2891" w:type="dxa"/>
            <w:vMerge w:val="restart"/>
          </w:tcPr>
          <w:p w14:paraId="2E1A6147" w14:textId="392954EF" w:rsidR="00F477B1" w:rsidRDefault="00F477B1" w:rsidP="00E170D9">
            <w:pPr>
              <w:jc w:val="both"/>
              <w:rPr>
                <w:rFonts w:ascii="Times New Roman" w:hAnsi="Times New Roman" w:cs="Times New Roman"/>
                <w:sz w:val="28"/>
                <w:szCs w:val="28"/>
              </w:rPr>
            </w:pPr>
            <w:r>
              <w:rPr>
                <w:rFonts w:ascii="Times New Roman" w:hAnsi="Times New Roman" w:cs="Times New Roman"/>
                <w:sz w:val="28"/>
                <w:szCs w:val="28"/>
              </w:rPr>
              <w:t>Освітнє середовище</w:t>
            </w:r>
          </w:p>
        </w:tc>
        <w:tc>
          <w:tcPr>
            <w:tcW w:w="2359" w:type="dxa"/>
          </w:tcPr>
          <w:p w14:paraId="4512A667" w14:textId="3CE45510" w:rsidR="00F477B1" w:rsidRDefault="007B15E8" w:rsidP="007B15E8">
            <w:pPr>
              <w:rPr>
                <w:rFonts w:ascii="Times New Roman" w:hAnsi="Times New Roman" w:cs="Times New Roman"/>
                <w:sz w:val="28"/>
                <w:szCs w:val="28"/>
              </w:rPr>
            </w:pPr>
            <w:r>
              <w:rPr>
                <w:rFonts w:ascii="Times New Roman" w:hAnsi="Times New Roman" w:cs="Times New Roman"/>
                <w:sz w:val="28"/>
                <w:szCs w:val="28"/>
              </w:rPr>
              <w:t>Забезпечення ЗДО (спортивного, музичного залів, груп) обладнанням відповідно до типового переліку</w:t>
            </w:r>
          </w:p>
        </w:tc>
        <w:tc>
          <w:tcPr>
            <w:tcW w:w="2216" w:type="dxa"/>
          </w:tcPr>
          <w:p w14:paraId="77868D70" w14:textId="3469DCF8" w:rsidR="00F477B1" w:rsidRDefault="007B15E8" w:rsidP="007B15E8">
            <w:pPr>
              <w:rPr>
                <w:rFonts w:ascii="Times New Roman" w:hAnsi="Times New Roman" w:cs="Times New Roman"/>
                <w:sz w:val="28"/>
                <w:szCs w:val="28"/>
              </w:rPr>
            </w:pPr>
            <w:r>
              <w:rPr>
                <w:rFonts w:ascii="Times New Roman" w:hAnsi="Times New Roman" w:cs="Times New Roman"/>
                <w:sz w:val="28"/>
                <w:szCs w:val="28"/>
              </w:rPr>
              <w:t>Спостереження</w:t>
            </w:r>
          </w:p>
        </w:tc>
        <w:tc>
          <w:tcPr>
            <w:tcW w:w="2168" w:type="dxa"/>
          </w:tcPr>
          <w:p w14:paraId="7FED0196" w14:textId="77777777" w:rsidR="00F477B1" w:rsidRDefault="00F477B1" w:rsidP="00E170D9">
            <w:pPr>
              <w:jc w:val="both"/>
              <w:rPr>
                <w:rFonts w:ascii="Times New Roman" w:hAnsi="Times New Roman" w:cs="Times New Roman"/>
                <w:sz w:val="28"/>
                <w:szCs w:val="28"/>
              </w:rPr>
            </w:pPr>
          </w:p>
        </w:tc>
      </w:tr>
      <w:tr w:rsidR="00F477B1" w14:paraId="572735AA" w14:textId="77777777" w:rsidTr="00C56C1D">
        <w:trPr>
          <w:trHeight w:val="603"/>
        </w:trPr>
        <w:tc>
          <w:tcPr>
            <w:tcW w:w="2891" w:type="dxa"/>
            <w:vMerge/>
          </w:tcPr>
          <w:p w14:paraId="552093CC" w14:textId="77777777" w:rsidR="00F477B1" w:rsidRDefault="00F477B1" w:rsidP="00E170D9">
            <w:pPr>
              <w:jc w:val="both"/>
              <w:rPr>
                <w:rFonts w:ascii="Times New Roman" w:hAnsi="Times New Roman" w:cs="Times New Roman"/>
                <w:sz w:val="28"/>
                <w:szCs w:val="28"/>
              </w:rPr>
            </w:pPr>
          </w:p>
        </w:tc>
        <w:tc>
          <w:tcPr>
            <w:tcW w:w="2359" w:type="dxa"/>
          </w:tcPr>
          <w:p w14:paraId="5DD2D425" w14:textId="31F5E973" w:rsidR="00F477B1" w:rsidRDefault="007B15E8" w:rsidP="007B15E8">
            <w:pPr>
              <w:rPr>
                <w:rFonts w:ascii="Times New Roman" w:hAnsi="Times New Roman" w:cs="Times New Roman"/>
                <w:sz w:val="28"/>
                <w:szCs w:val="28"/>
              </w:rPr>
            </w:pPr>
            <w:r>
              <w:rPr>
                <w:rFonts w:ascii="Times New Roman" w:hAnsi="Times New Roman" w:cs="Times New Roman"/>
                <w:sz w:val="28"/>
                <w:szCs w:val="28"/>
              </w:rPr>
              <w:t>Забезпечення навчально -наочними посібниками та іграшками відповідно до Типового переліку</w:t>
            </w:r>
          </w:p>
        </w:tc>
        <w:tc>
          <w:tcPr>
            <w:tcW w:w="2216" w:type="dxa"/>
          </w:tcPr>
          <w:p w14:paraId="7C2183E0" w14:textId="34EDBD6B" w:rsidR="00F477B1" w:rsidRDefault="007B15E8"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w:t>
            </w:r>
          </w:p>
        </w:tc>
        <w:tc>
          <w:tcPr>
            <w:tcW w:w="2168" w:type="dxa"/>
          </w:tcPr>
          <w:p w14:paraId="2CCD32EB" w14:textId="77777777" w:rsidR="00F477B1" w:rsidRDefault="00F477B1" w:rsidP="00E170D9">
            <w:pPr>
              <w:jc w:val="both"/>
              <w:rPr>
                <w:rFonts w:ascii="Times New Roman" w:hAnsi="Times New Roman" w:cs="Times New Roman"/>
                <w:sz w:val="28"/>
                <w:szCs w:val="28"/>
              </w:rPr>
            </w:pPr>
          </w:p>
        </w:tc>
      </w:tr>
      <w:tr w:rsidR="00F477B1" w14:paraId="7B3F0CDC" w14:textId="77777777" w:rsidTr="00C56C1D">
        <w:trPr>
          <w:trHeight w:val="569"/>
        </w:trPr>
        <w:tc>
          <w:tcPr>
            <w:tcW w:w="2891" w:type="dxa"/>
            <w:vMerge/>
          </w:tcPr>
          <w:p w14:paraId="655802AD" w14:textId="77777777" w:rsidR="00F477B1" w:rsidRDefault="00F477B1" w:rsidP="00E170D9">
            <w:pPr>
              <w:jc w:val="both"/>
              <w:rPr>
                <w:rFonts w:ascii="Times New Roman" w:hAnsi="Times New Roman" w:cs="Times New Roman"/>
                <w:sz w:val="28"/>
                <w:szCs w:val="28"/>
              </w:rPr>
            </w:pPr>
          </w:p>
        </w:tc>
        <w:tc>
          <w:tcPr>
            <w:tcW w:w="2359" w:type="dxa"/>
          </w:tcPr>
          <w:p w14:paraId="7C6B919E" w14:textId="5CE8C8EB" w:rsidR="00F477B1" w:rsidRDefault="007B15E8" w:rsidP="007B15E8">
            <w:pPr>
              <w:rPr>
                <w:rFonts w:ascii="Times New Roman" w:hAnsi="Times New Roman" w:cs="Times New Roman"/>
                <w:sz w:val="28"/>
                <w:szCs w:val="28"/>
              </w:rPr>
            </w:pPr>
            <w:r>
              <w:rPr>
                <w:rFonts w:ascii="Times New Roman" w:hAnsi="Times New Roman" w:cs="Times New Roman"/>
                <w:sz w:val="28"/>
                <w:szCs w:val="28"/>
              </w:rPr>
              <w:t>Стан території та приміщень. Відповідно санітарно-гігієнічним вимогам.</w:t>
            </w:r>
          </w:p>
        </w:tc>
        <w:tc>
          <w:tcPr>
            <w:tcW w:w="2216" w:type="dxa"/>
          </w:tcPr>
          <w:p w14:paraId="45BE5462" w14:textId="00FF4AE4" w:rsidR="00F477B1" w:rsidRDefault="007B15E8"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31B8025A" w14:textId="77777777" w:rsidR="00F477B1" w:rsidRDefault="00F477B1" w:rsidP="00E170D9">
            <w:pPr>
              <w:jc w:val="both"/>
              <w:rPr>
                <w:rFonts w:ascii="Times New Roman" w:hAnsi="Times New Roman" w:cs="Times New Roman"/>
                <w:sz w:val="28"/>
                <w:szCs w:val="28"/>
              </w:rPr>
            </w:pPr>
          </w:p>
        </w:tc>
      </w:tr>
      <w:tr w:rsidR="00F477B1" w14:paraId="2445A5FF" w14:textId="77777777" w:rsidTr="00C56C1D">
        <w:trPr>
          <w:trHeight w:val="636"/>
        </w:trPr>
        <w:tc>
          <w:tcPr>
            <w:tcW w:w="2891" w:type="dxa"/>
            <w:vMerge/>
          </w:tcPr>
          <w:p w14:paraId="518EDACF" w14:textId="77777777" w:rsidR="00F477B1" w:rsidRDefault="00F477B1" w:rsidP="00E170D9">
            <w:pPr>
              <w:jc w:val="both"/>
              <w:rPr>
                <w:rFonts w:ascii="Times New Roman" w:hAnsi="Times New Roman" w:cs="Times New Roman"/>
                <w:sz w:val="28"/>
                <w:szCs w:val="28"/>
              </w:rPr>
            </w:pPr>
          </w:p>
        </w:tc>
        <w:tc>
          <w:tcPr>
            <w:tcW w:w="2359" w:type="dxa"/>
          </w:tcPr>
          <w:p w14:paraId="706D24BE" w14:textId="514D37F4" w:rsidR="00F477B1" w:rsidRDefault="007B15E8" w:rsidP="007B15E8">
            <w:pPr>
              <w:rPr>
                <w:rFonts w:ascii="Times New Roman" w:hAnsi="Times New Roman" w:cs="Times New Roman"/>
                <w:sz w:val="28"/>
                <w:szCs w:val="28"/>
              </w:rPr>
            </w:pPr>
            <w:r>
              <w:rPr>
                <w:rFonts w:ascii="Times New Roman" w:hAnsi="Times New Roman" w:cs="Times New Roman"/>
                <w:sz w:val="28"/>
                <w:szCs w:val="28"/>
              </w:rPr>
              <w:t>Дотримання вимог безпеки життєдіяльності вихованців та працівників з охорони праці.</w:t>
            </w:r>
          </w:p>
        </w:tc>
        <w:tc>
          <w:tcPr>
            <w:tcW w:w="2216" w:type="dxa"/>
          </w:tcPr>
          <w:p w14:paraId="26277C4B" w14:textId="22101DA3" w:rsidR="00F477B1" w:rsidRDefault="007B15E8"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53D8190B" w14:textId="77777777" w:rsidR="00F477B1" w:rsidRDefault="00F477B1" w:rsidP="00E170D9">
            <w:pPr>
              <w:jc w:val="both"/>
              <w:rPr>
                <w:rFonts w:ascii="Times New Roman" w:hAnsi="Times New Roman" w:cs="Times New Roman"/>
                <w:sz w:val="28"/>
                <w:szCs w:val="28"/>
              </w:rPr>
            </w:pPr>
          </w:p>
        </w:tc>
      </w:tr>
      <w:tr w:rsidR="00F477B1" w14:paraId="2A49E964" w14:textId="77777777" w:rsidTr="00C56C1D">
        <w:trPr>
          <w:trHeight w:val="653"/>
        </w:trPr>
        <w:tc>
          <w:tcPr>
            <w:tcW w:w="2891" w:type="dxa"/>
            <w:vMerge/>
          </w:tcPr>
          <w:p w14:paraId="73C6FA09" w14:textId="77777777" w:rsidR="00F477B1" w:rsidRDefault="00F477B1" w:rsidP="00E170D9">
            <w:pPr>
              <w:jc w:val="both"/>
              <w:rPr>
                <w:rFonts w:ascii="Times New Roman" w:hAnsi="Times New Roman" w:cs="Times New Roman"/>
                <w:sz w:val="28"/>
                <w:szCs w:val="28"/>
              </w:rPr>
            </w:pPr>
          </w:p>
        </w:tc>
        <w:tc>
          <w:tcPr>
            <w:tcW w:w="2359" w:type="dxa"/>
          </w:tcPr>
          <w:p w14:paraId="33731704" w14:textId="01AAAD2B" w:rsidR="00F477B1" w:rsidRDefault="007B15E8" w:rsidP="007B15E8">
            <w:pPr>
              <w:rPr>
                <w:rFonts w:ascii="Times New Roman" w:hAnsi="Times New Roman" w:cs="Times New Roman"/>
                <w:sz w:val="28"/>
                <w:szCs w:val="28"/>
              </w:rPr>
            </w:pPr>
            <w:r>
              <w:rPr>
                <w:rFonts w:ascii="Times New Roman" w:hAnsi="Times New Roman" w:cs="Times New Roman"/>
                <w:sz w:val="28"/>
                <w:szCs w:val="28"/>
              </w:rPr>
              <w:t>Створення умов для дітей з особливими потребами.</w:t>
            </w:r>
          </w:p>
        </w:tc>
        <w:tc>
          <w:tcPr>
            <w:tcW w:w="2216" w:type="dxa"/>
          </w:tcPr>
          <w:p w14:paraId="6146D615" w14:textId="6BD87DE1" w:rsidR="00F477B1" w:rsidRDefault="007B15E8"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758FD777" w14:textId="77777777" w:rsidR="00F477B1" w:rsidRDefault="00F477B1" w:rsidP="00E170D9">
            <w:pPr>
              <w:jc w:val="both"/>
              <w:rPr>
                <w:rFonts w:ascii="Times New Roman" w:hAnsi="Times New Roman" w:cs="Times New Roman"/>
                <w:sz w:val="28"/>
                <w:szCs w:val="28"/>
              </w:rPr>
            </w:pPr>
          </w:p>
        </w:tc>
      </w:tr>
      <w:tr w:rsidR="00C65CB2" w14:paraId="49A9912B" w14:textId="77777777" w:rsidTr="00C56C1D">
        <w:trPr>
          <w:trHeight w:val="1088"/>
        </w:trPr>
        <w:tc>
          <w:tcPr>
            <w:tcW w:w="2891" w:type="dxa"/>
            <w:vMerge w:val="restart"/>
          </w:tcPr>
          <w:p w14:paraId="65559545" w14:textId="08DD97DC"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Освітня діяльність</w:t>
            </w:r>
          </w:p>
        </w:tc>
        <w:tc>
          <w:tcPr>
            <w:tcW w:w="2359" w:type="dxa"/>
          </w:tcPr>
          <w:p w14:paraId="1F4C6E01" w14:textId="297B33FB" w:rsidR="00C65CB2" w:rsidRDefault="00C65CB2" w:rsidP="00C65CB2">
            <w:pPr>
              <w:rPr>
                <w:rFonts w:ascii="Times New Roman" w:hAnsi="Times New Roman" w:cs="Times New Roman"/>
                <w:sz w:val="28"/>
                <w:szCs w:val="28"/>
              </w:rPr>
            </w:pPr>
            <w:r>
              <w:rPr>
                <w:rFonts w:ascii="Times New Roman" w:hAnsi="Times New Roman" w:cs="Times New Roman"/>
                <w:sz w:val="28"/>
                <w:szCs w:val="28"/>
              </w:rPr>
              <w:t>Якість планування в ЗДО</w:t>
            </w:r>
          </w:p>
        </w:tc>
        <w:tc>
          <w:tcPr>
            <w:tcW w:w="2216" w:type="dxa"/>
          </w:tcPr>
          <w:p w14:paraId="5224F275" w14:textId="20D73366"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6E764107" w14:textId="77777777" w:rsidR="00C65CB2" w:rsidRDefault="00C65CB2" w:rsidP="00E170D9">
            <w:pPr>
              <w:jc w:val="both"/>
              <w:rPr>
                <w:rFonts w:ascii="Times New Roman" w:hAnsi="Times New Roman" w:cs="Times New Roman"/>
                <w:sz w:val="28"/>
                <w:szCs w:val="28"/>
              </w:rPr>
            </w:pPr>
          </w:p>
        </w:tc>
      </w:tr>
      <w:tr w:rsidR="00C65CB2" w14:paraId="4F53EA5D" w14:textId="77777777" w:rsidTr="00C56C1D">
        <w:trPr>
          <w:trHeight w:val="318"/>
        </w:trPr>
        <w:tc>
          <w:tcPr>
            <w:tcW w:w="2891" w:type="dxa"/>
            <w:vMerge/>
          </w:tcPr>
          <w:p w14:paraId="40F1C31C" w14:textId="77777777" w:rsidR="00C65CB2" w:rsidRDefault="00C65CB2" w:rsidP="00E170D9">
            <w:pPr>
              <w:jc w:val="both"/>
              <w:rPr>
                <w:rFonts w:ascii="Times New Roman" w:hAnsi="Times New Roman" w:cs="Times New Roman"/>
                <w:sz w:val="28"/>
                <w:szCs w:val="28"/>
              </w:rPr>
            </w:pPr>
          </w:p>
        </w:tc>
        <w:tc>
          <w:tcPr>
            <w:tcW w:w="2359" w:type="dxa"/>
          </w:tcPr>
          <w:p w14:paraId="15D6CE2F" w14:textId="56903DB7" w:rsidR="00C65CB2" w:rsidRDefault="00C65CB2" w:rsidP="00C65CB2">
            <w:pPr>
              <w:rPr>
                <w:rFonts w:ascii="Times New Roman" w:hAnsi="Times New Roman" w:cs="Times New Roman"/>
                <w:sz w:val="28"/>
                <w:szCs w:val="28"/>
              </w:rPr>
            </w:pPr>
            <w:r>
              <w:rPr>
                <w:rFonts w:ascii="Times New Roman" w:hAnsi="Times New Roman" w:cs="Times New Roman"/>
                <w:sz w:val="28"/>
                <w:szCs w:val="28"/>
              </w:rPr>
              <w:t>Діяльність керівника ЗДО</w:t>
            </w:r>
          </w:p>
        </w:tc>
        <w:tc>
          <w:tcPr>
            <w:tcW w:w="2216" w:type="dxa"/>
          </w:tcPr>
          <w:p w14:paraId="6CB09FB6" w14:textId="61E1E376"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4EEC03A0" w14:textId="77777777" w:rsidR="00C65CB2" w:rsidRDefault="00C65CB2" w:rsidP="00E170D9">
            <w:pPr>
              <w:jc w:val="both"/>
              <w:rPr>
                <w:rFonts w:ascii="Times New Roman" w:hAnsi="Times New Roman" w:cs="Times New Roman"/>
                <w:sz w:val="28"/>
                <w:szCs w:val="28"/>
              </w:rPr>
            </w:pPr>
          </w:p>
        </w:tc>
      </w:tr>
      <w:tr w:rsidR="00C65CB2" w14:paraId="730B0833" w14:textId="77777777" w:rsidTr="00C56C1D">
        <w:trPr>
          <w:trHeight w:val="368"/>
        </w:trPr>
        <w:tc>
          <w:tcPr>
            <w:tcW w:w="2891" w:type="dxa"/>
            <w:vMerge/>
          </w:tcPr>
          <w:p w14:paraId="7631F3F5" w14:textId="77777777" w:rsidR="00C65CB2" w:rsidRDefault="00C65CB2" w:rsidP="00E170D9">
            <w:pPr>
              <w:jc w:val="both"/>
              <w:rPr>
                <w:rFonts w:ascii="Times New Roman" w:hAnsi="Times New Roman" w:cs="Times New Roman"/>
                <w:sz w:val="28"/>
                <w:szCs w:val="28"/>
              </w:rPr>
            </w:pPr>
          </w:p>
        </w:tc>
        <w:tc>
          <w:tcPr>
            <w:tcW w:w="2359" w:type="dxa"/>
          </w:tcPr>
          <w:p w14:paraId="7568E5B4" w14:textId="4831FC5C" w:rsidR="00C65CB2" w:rsidRDefault="00C65CB2" w:rsidP="00C65CB2">
            <w:pPr>
              <w:rPr>
                <w:rFonts w:ascii="Times New Roman" w:hAnsi="Times New Roman" w:cs="Times New Roman"/>
                <w:sz w:val="28"/>
                <w:szCs w:val="28"/>
              </w:rPr>
            </w:pPr>
            <w:r>
              <w:rPr>
                <w:rFonts w:ascii="Times New Roman" w:hAnsi="Times New Roman" w:cs="Times New Roman"/>
                <w:sz w:val="28"/>
                <w:szCs w:val="28"/>
              </w:rPr>
              <w:t>Система внутрішнього моніторингу</w:t>
            </w:r>
          </w:p>
        </w:tc>
        <w:tc>
          <w:tcPr>
            <w:tcW w:w="2216" w:type="dxa"/>
          </w:tcPr>
          <w:p w14:paraId="54411337" w14:textId="31E0180F"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5F8B0350" w14:textId="77777777" w:rsidR="00C65CB2" w:rsidRDefault="00C65CB2" w:rsidP="00E170D9">
            <w:pPr>
              <w:jc w:val="both"/>
              <w:rPr>
                <w:rFonts w:ascii="Times New Roman" w:hAnsi="Times New Roman" w:cs="Times New Roman"/>
                <w:sz w:val="28"/>
                <w:szCs w:val="28"/>
              </w:rPr>
            </w:pPr>
          </w:p>
        </w:tc>
      </w:tr>
      <w:tr w:rsidR="00C65CB2" w14:paraId="3B74B9D1" w14:textId="77777777" w:rsidTr="00C56C1D">
        <w:trPr>
          <w:trHeight w:val="452"/>
        </w:trPr>
        <w:tc>
          <w:tcPr>
            <w:tcW w:w="2891" w:type="dxa"/>
            <w:vMerge/>
          </w:tcPr>
          <w:p w14:paraId="624FAE42" w14:textId="77777777" w:rsidR="00C65CB2" w:rsidRDefault="00C65CB2" w:rsidP="00E170D9">
            <w:pPr>
              <w:jc w:val="both"/>
              <w:rPr>
                <w:rFonts w:ascii="Times New Roman" w:hAnsi="Times New Roman" w:cs="Times New Roman"/>
                <w:sz w:val="28"/>
                <w:szCs w:val="28"/>
              </w:rPr>
            </w:pPr>
          </w:p>
        </w:tc>
        <w:tc>
          <w:tcPr>
            <w:tcW w:w="2359" w:type="dxa"/>
          </w:tcPr>
          <w:p w14:paraId="25DD128A" w14:textId="6576EB2B" w:rsidR="00C65CB2" w:rsidRDefault="00C65CB2" w:rsidP="00C65CB2">
            <w:pPr>
              <w:rPr>
                <w:rFonts w:ascii="Times New Roman" w:hAnsi="Times New Roman" w:cs="Times New Roman"/>
                <w:sz w:val="28"/>
                <w:szCs w:val="28"/>
              </w:rPr>
            </w:pPr>
            <w:r>
              <w:rPr>
                <w:rFonts w:ascii="Times New Roman" w:hAnsi="Times New Roman" w:cs="Times New Roman"/>
                <w:sz w:val="28"/>
                <w:szCs w:val="28"/>
              </w:rPr>
              <w:t>Організація та здійснення освітнього процесу у ЗДО</w:t>
            </w:r>
          </w:p>
        </w:tc>
        <w:tc>
          <w:tcPr>
            <w:tcW w:w="2216" w:type="dxa"/>
          </w:tcPr>
          <w:p w14:paraId="2D1CF593" w14:textId="7D07CA64"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4B05E025" w14:textId="77777777" w:rsidR="00C65CB2" w:rsidRDefault="00C65CB2" w:rsidP="00E170D9">
            <w:pPr>
              <w:jc w:val="both"/>
              <w:rPr>
                <w:rFonts w:ascii="Times New Roman" w:hAnsi="Times New Roman" w:cs="Times New Roman"/>
                <w:sz w:val="28"/>
                <w:szCs w:val="28"/>
              </w:rPr>
            </w:pPr>
          </w:p>
        </w:tc>
      </w:tr>
      <w:tr w:rsidR="00C65CB2" w14:paraId="0B2ECE0D" w14:textId="77777777" w:rsidTr="00C56C1D">
        <w:trPr>
          <w:trHeight w:val="301"/>
        </w:trPr>
        <w:tc>
          <w:tcPr>
            <w:tcW w:w="2891" w:type="dxa"/>
            <w:vMerge/>
          </w:tcPr>
          <w:p w14:paraId="5D667700" w14:textId="77777777" w:rsidR="00C65CB2" w:rsidRDefault="00C65CB2" w:rsidP="00E170D9">
            <w:pPr>
              <w:jc w:val="both"/>
              <w:rPr>
                <w:rFonts w:ascii="Times New Roman" w:hAnsi="Times New Roman" w:cs="Times New Roman"/>
                <w:sz w:val="28"/>
                <w:szCs w:val="28"/>
              </w:rPr>
            </w:pPr>
          </w:p>
        </w:tc>
        <w:tc>
          <w:tcPr>
            <w:tcW w:w="2359" w:type="dxa"/>
          </w:tcPr>
          <w:p w14:paraId="3EF01B95" w14:textId="4D2ECDCC" w:rsidR="00C65CB2" w:rsidRDefault="00C65CB2" w:rsidP="00C65CB2">
            <w:pPr>
              <w:rPr>
                <w:rFonts w:ascii="Times New Roman" w:hAnsi="Times New Roman" w:cs="Times New Roman"/>
                <w:sz w:val="28"/>
                <w:szCs w:val="28"/>
              </w:rPr>
            </w:pPr>
            <w:r>
              <w:rPr>
                <w:rFonts w:ascii="Times New Roman" w:hAnsi="Times New Roman" w:cs="Times New Roman"/>
                <w:sz w:val="28"/>
                <w:szCs w:val="28"/>
              </w:rPr>
              <w:t>Рівень організації компетентнісного підходу</w:t>
            </w:r>
          </w:p>
        </w:tc>
        <w:tc>
          <w:tcPr>
            <w:tcW w:w="2216" w:type="dxa"/>
          </w:tcPr>
          <w:p w14:paraId="1C5F0224" w14:textId="2EEC6174"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03E1DED9" w14:textId="77777777" w:rsidR="00C65CB2" w:rsidRDefault="00C65CB2" w:rsidP="00E170D9">
            <w:pPr>
              <w:jc w:val="both"/>
              <w:rPr>
                <w:rFonts w:ascii="Times New Roman" w:hAnsi="Times New Roman" w:cs="Times New Roman"/>
                <w:sz w:val="28"/>
                <w:szCs w:val="28"/>
              </w:rPr>
            </w:pPr>
          </w:p>
        </w:tc>
      </w:tr>
      <w:tr w:rsidR="00C65CB2" w14:paraId="7202B3C3" w14:textId="77777777" w:rsidTr="00C56C1D">
        <w:trPr>
          <w:trHeight w:val="301"/>
        </w:trPr>
        <w:tc>
          <w:tcPr>
            <w:tcW w:w="2891" w:type="dxa"/>
            <w:vMerge/>
          </w:tcPr>
          <w:p w14:paraId="725755F4" w14:textId="77777777" w:rsidR="00C65CB2" w:rsidRDefault="00C65CB2" w:rsidP="00E170D9">
            <w:pPr>
              <w:jc w:val="both"/>
              <w:rPr>
                <w:rFonts w:ascii="Times New Roman" w:hAnsi="Times New Roman" w:cs="Times New Roman"/>
                <w:sz w:val="28"/>
                <w:szCs w:val="28"/>
              </w:rPr>
            </w:pPr>
          </w:p>
        </w:tc>
        <w:tc>
          <w:tcPr>
            <w:tcW w:w="2359" w:type="dxa"/>
          </w:tcPr>
          <w:p w14:paraId="1B896DCD" w14:textId="3EB6D15F" w:rsidR="00C65CB2" w:rsidRDefault="00C65CB2" w:rsidP="00C65CB2">
            <w:pPr>
              <w:rPr>
                <w:rFonts w:ascii="Times New Roman" w:hAnsi="Times New Roman" w:cs="Times New Roman"/>
                <w:sz w:val="28"/>
                <w:szCs w:val="28"/>
              </w:rPr>
            </w:pPr>
            <w:r>
              <w:rPr>
                <w:rFonts w:ascii="Times New Roman" w:hAnsi="Times New Roman" w:cs="Times New Roman"/>
                <w:sz w:val="28"/>
                <w:szCs w:val="28"/>
              </w:rPr>
              <w:t>Діяльність вихователя</w:t>
            </w:r>
          </w:p>
        </w:tc>
        <w:tc>
          <w:tcPr>
            <w:tcW w:w="2216" w:type="dxa"/>
          </w:tcPr>
          <w:p w14:paraId="02460434" w14:textId="3D63742F"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531BF13E" w14:textId="77777777" w:rsidR="00C65CB2" w:rsidRDefault="00C65CB2" w:rsidP="00E170D9">
            <w:pPr>
              <w:jc w:val="both"/>
              <w:rPr>
                <w:rFonts w:ascii="Times New Roman" w:hAnsi="Times New Roman" w:cs="Times New Roman"/>
                <w:sz w:val="28"/>
                <w:szCs w:val="28"/>
              </w:rPr>
            </w:pPr>
          </w:p>
        </w:tc>
      </w:tr>
      <w:tr w:rsidR="00C65CB2" w14:paraId="0D2A7F3E" w14:textId="77777777" w:rsidTr="00C56C1D">
        <w:trPr>
          <w:trHeight w:val="988"/>
        </w:trPr>
        <w:tc>
          <w:tcPr>
            <w:tcW w:w="2891" w:type="dxa"/>
            <w:vMerge/>
          </w:tcPr>
          <w:p w14:paraId="22126AF7" w14:textId="77777777" w:rsidR="00C65CB2" w:rsidRDefault="00C65CB2" w:rsidP="00E170D9">
            <w:pPr>
              <w:jc w:val="both"/>
              <w:rPr>
                <w:rFonts w:ascii="Times New Roman" w:hAnsi="Times New Roman" w:cs="Times New Roman"/>
                <w:sz w:val="28"/>
                <w:szCs w:val="28"/>
              </w:rPr>
            </w:pPr>
          </w:p>
        </w:tc>
        <w:tc>
          <w:tcPr>
            <w:tcW w:w="2359" w:type="dxa"/>
          </w:tcPr>
          <w:p w14:paraId="379E4426" w14:textId="5CE1768F" w:rsidR="00C65CB2" w:rsidRDefault="00C65CB2" w:rsidP="00C65CB2">
            <w:pPr>
              <w:rPr>
                <w:rFonts w:ascii="Times New Roman" w:hAnsi="Times New Roman" w:cs="Times New Roman"/>
                <w:sz w:val="28"/>
                <w:szCs w:val="28"/>
              </w:rPr>
            </w:pPr>
            <w:r>
              <w:rPr>
                <w:rFonts w:ascii="Times New Roman" w:hAnsi="Times New Roman" w:cs="Times New Roman"/>
                <w:sz w:val="28"/>
                <w:szCs w:val="28"/>
              </w:rPr>
              <w:t>Організація та здійснення методичної роботи</w:t>
            </w:r>
          </w:p>
        </w:tc>
        <w:tc>
          <w:tcPr>
            <w:tcW w:w="2216" w:type="dxa"/>
          </w:tcPr>
          <w:p w14:paraId="4DA9250B" w14:textId="75DA649E"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6CFEFC86" w14:textId="77777777" w:rsidR="00C65CB2" w:rsidRDefault="00C65CB2" w:rsidP="00E170D9">
            <w:pPr>
              <w:jc w:val="both"/>
              <w:rPr>
                <w:rFonts w:ascii="Times New Roman" w:hAnsi="Times New Roman" w:cs="Times New Roman"/>
                <w:sz w:val="28"/>
                <w:szCs w:val="28"/>
              </w:rPr>
            </w:pPr>
          </w:p>
        </w:tc>
      </w:tr>
      <w:tr w:rsidR="00C65CB2" w14:paraId="53B61D94" w14:textId="77777777" w:rsidTr="00C56C1D">
        <w:trPr>
          <w:trHeight w:val="408"/>
        </w:trPr>
        <w:tc>
          <w:tcPr>
            <w:tcW w:w="2891" w:type="dxa"/>
            <w:vMerge/>
          </w:tcPr>
          <w:p w14:paraId="7377ED65" w14:textId="77777777" w:rsidR="00C65CB2" w:rsidRDefault="00C65CB2" w:rsidP="00E170D9">
            <w:pPr>
              <w:jc w:val="both"/>
              <w:rPr>
                <w:rFonts w:ascii="Times New Roman" w:hAnsi="Times New Roman" w:cs="Times New Roman"/>
                <w:sz w:val="28"/>
                <w:szCs w:val="28"/>
              </w:rPr>
            </w:pPr>
          </w:p>
        </w:tc>
        <w:tc>
          <w:tcPr>
            <w:tcW w:w="2359" w:type="dxa"/>
          </w:tcPr>
          <w:p w14:paraId="5ADB23B1" w14:textId="0FB88C17" w:rsidR="00C65CB2" w:rsidRDefault="00C65CB2" w:rsidP="00C65CB2">
            <w:pPr>
              <w:rPr>
                <w:rFonts w:ascii="Times New Roman" w:hAnsi="Times New Roman" w:cs="Times New Roman"/>
                <w:sz w:val="28"/>
                <w:szCs w:val="28"/>
              </w:rPr>
            </w:pPr>
            <w:r>
              <w:rPr>
                <w:rFonts w:ascii="Times New Roman" w:hAnsi="Times New Roman" w:cs="Times New Roman"/>
                <w:sz w:val="28"/>
                <w:szCs w:val="28"/>
              </w:rPr>
              <w:t>Співпраця з батьками вихованців</w:t>
            </w:r>
          </w:p>
        </w:tc>
        <w:tc>
          <w:tcPr>
            <w:tcW w:w="2216" w:type="dxa"/>
          </w:tcPr>
          <w:p w14:paraId="23F51BA3" w14:textId="1B05793F"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0D3209FE" w14:textId="77777777" w:rsidR="00C65CB2" w:rsidRDefault="00C65CB2" w:rsidP="00E170D9">
            <w:pPr>
              <w:jc w:val="both"/>
              <w:rPr>
                <w:rFonts w:ascii="Times New Roman" w:hAnsi="Times New Roman" w:cs="Times New Roman"/>
                <w:sz w:val="28"/>
                <w:szCs w:val="28"/>
              </w:rPr>
            </w:pPr>
          </w:p>
        </w:tc>
      </w:tr>
      <w:tr w:rsidR="00C65CB2" w14:paraId="4A837CE3" w14:textId="77777777" w:rsidTr="00C56C1D">
        <w:tc>
          <w:tcPr>
            <w:tcW w:w="2891" w:type="dxa"/>
          </w:tcPr>
          <w:p w14:paraId="0933008E" w14:textId="26F099C3" w:rsidR="00F477B1" w:rsidRDefault="00797C04" w:rsidP="00E170D9">
            <w:pPr>
              <w:jc w:val="both"/>
              <w:rPr>
                <w:rFonts w:ascii="Times New Roman" w:hAnsi="Times New Roman" w:cs="Times New Roman"/>
                <w:sz w:val="28"/>
                <w:szCs w:val="28"/>
              </w:rPr>
            </w:pPr>
            <w:r>
              <w:rPr>
                <w:rFonts w:ascii="Times New Roman" w:hAnsi="Times New Roman" w:cs="Times New Roman"/>
                <w:sz w:val="28"/>
                <w:szCs w:val="28"/>
              </w:rPr>
              <w:t>Результати освітньої діяльності</w:t>
            </w:r>
          </w:p>
        </w:tc>
        <w:tc>
          <w:tcPr>
            <w:tcW w:w="2359" w:type="dxa"/>
          </w:tcPr>
          <w:p w14:paraId="04A90A93" w14:textId="0EF0B5B5" w:rsidR="00F477B1" w:rsidRDefault="00797C04" w:rsidP="00797C04">
            <w:pPr>
              <w:rPr>
                <w:rFonts w:ascii="Times New Roman" w:hAnsi="Times New Roman" w:cs="Times New Roman"/>
                <w:sz w:val="28"/>
                <w:szCs w:val="28"/>
              </w:rPr>
            </w:pPr>
            <w:r>
              <w:rPr>
                <w:rFonts w:ascii="Times New Roman" w:hAnsi="Times New Roman" w:cs="Times New Roman"/>
                <w:sz w:val="28"/>
                <w:szCs w:val="28"/>
              </w:rPr>
              <w:t xml:space="preserve">Рівень засвоєння вихованцями </w:t>
            </w:r>
            <w:r>
              <w:rPr>
                <w:rFonts w:ascii="Times New Roman" w:hAnsi="Times New Roman" w:cs="Times New Roman"/>
                <w:sz w:val="28"/>
                <w:szCs w:val="28"/>
              </w:rPr>
              <w:lastRenderedPageBreak/>
              <w:t>старших груп БКДО за освітніми лініями</w:t>
            </w:r>
          </w:p>
        </w:tc>
        <w:tc>
          <w:tcPr>
            <w:tcW w:w="2216" w:type="dxa"/>
          </w:tcPr>
          <w:p w14:paraId="64076BB6" w14:textId="5AAF978B" w:rsidR="00F477B1" w:rsidRDefault="00797C04" w:rsidP="00E170D9">
            <w:pPr>
              <w:jc w:val="both"/>
              <w:rPr>
                <w:rFonts w:ascii="Times New Roman" w:hAnsi="Times New Roman" w:cs="Times New Roman"/>
                <w:sz w:val="28"/>
                <w:szCs w:val="28"/>
              </w:rPr>
            </w:pPr>
            <w:r>
              <w:rPr>
                <w:rFonts w:ascii="Times New Roman" w:hAnsi="Times New Roman" w:cs="Times New Roman"/>
                <w:sz w:val="28"/>
                <w:szCs w:val="28"/>
              </w:rPr>
              <w:lastRenderedPageBreak/>
              <w:t>Спостереження</w:t>
            </w:r>
          </w:p>
        </w:tc>
        <w:tc>
          <w:tcPr>
            <w:tcW w:w="2168" w:type="dxa"/>
          </w:tcPr>
          <w:p w14:paraId="0BBC1BCF" w14:textId="77777777" w:rsidR="00F477B1" w:rsidRDefault="00F477B1" w:rsidP="00E170D9">
            <w:pPr>
              <w:jc w:val="both"/>
              <w:rPr>
                <w:rFonts w:ascii="Times New Roman" w:hAnsi="Times New Roman" w:cs="Times New Roman"/>
                <w:sz w:val="28"/>
                <w:szCs w:val="28"/>
              </w:rPr>
            </w:pPr>
          </w:p>
        </w:tc>
      </w:tr>
    </w:tbl>
    <w:p w14:paraId="1CF92652" w14:textId="2C65882C" w:rsidR="00E170D9" w:rsidRDefault="00E170D9" w:rsidP="00E170D9">
      <w:pPr>
        <w:ind w:left="709"/>
        <w:jc w:val="both"/>
        <w:rPr>
          <w:rFonts w:ascii="Times New Roman" w:hAnsi="Times New Roman" w:cs="Times New Roman"/>
          <w:sz w:val="28"/>
          <w:szCs w:val="28"/>
        </w:rPr>
      </w:pPr>
    </w:p>
    <w:p w14:paraId="4E25D6D3" w14:textId="07DB23A3" w:rsidR="00797C04" w:rsidRDefault="00797C04" w:rsidP="00797C04">
      <w:pPr>
        <w:ind w:left="709"/>
        <w:jc w:val="center"/>
        <w:rPr>
          <w:rFonts w:ascii="Times New Roman" w:hAnsi="Times New Roman" w:cs="Times New Roman"/>
          <w:b/>
          <w:bCs/>
          <w:sz w:val="28"/>
          <w:szCs w:val="28"/>
        </w:rPr>
      </w:pPr>
      <w:r w:rsidRPr="00797C04">
        <w:rPr>
          <w:rFonts w:ascii="Times New Roman" w:hAnsi="Times New Roman" w:cs="Times New Roman"/>
          <w:b/>
          <w:bCs/>
          <w:sz w:val="28"/>
          <w:szCs w:val="28"/>
        </w:rPr>
        <w:t>Основні політики забезпечення якості освітньої діяльності та якості освіти в ЗДО</w:t>
      </w:r>
    </w:p>
    <w:p w14:paraId="7CF2DF8E" w14:textId="2F83C762" w:rsidR="00797C04" w:rsidRDefault="00797C04" w:rsidP="00C56C1D">
      <w:pPr>
        <w:ind w:left="-142" w:firstLine="993"/>
        <w:jc w:val="both"/>
        <w:rPr>
          <w:rFonts w:ascii="Times New Roman" w:hAnsi="Times New Roman" w:cs="Times New Roman"/>
          <w:sz w:val="28"/>
          <w:szCs w:val="28"/>
        </w:rPr>
      </w:pPr>
      <w:r>
        <w:rPr>
          <w:rFonts w:ascii="Times New Roman" w:hAnsi="Times New Roman" w:cs="Times New Roman"/>
          <w:sz w:val="28"/>
          <w:szCs w:val="28"/>
        </w:rPr>
        <w:t>Основними процедурами вивчення якості освітньої діяльності в ЗДО визначено:</w:t>
      </w:r>
    </w:p>
    <w:p w14:paraId="6D84D364" w14:textId="6BAD9C96" w:rsidR="00797C04" w:rsidRDefault="00797C04" w:rsidP="00C56C1D">
      <w:pPr>
        <w:pStyle w:val="a7"/>
        <w:numPr>
          <w:ilvl w:val="0"/>
          <w:numId w:val="1"/>
        </w:numPr>
        <w:ind w:left="-142" w:firstLine="851"/>
        <w:jc w:val="both"/>
        <w:rPr>
          <w:rFonts w:ascii="Times New Roman" w:hAnsi="Times New Roman" w:cs="Times New Roman"/>
          <w:sz w:val="28"/>
          <w:szCs w:val="28"/>
        </w:rPr>
      </w:pPr>
      <w:r>
        <w:rPr>
          <w:rFonts w:ascii="Times New Roman" w:hAnsi="Times New Roman" w:cs="Times New Roman"/>
          <w:sz w:val="28"/>
          <w:szCs w:val="28"/>
        </w:rPr>
        <w:t>Відстеження рівня розвитку дітей старшого дошкільного віку відповідно до вимог Базового  компонента дошкільної освіти;</w:t>
      </w:r>
    </w:p>
    <w:p w14:paraId="7E5D0B44" w14:textId="21A51B7D" w:rsidR="00797C04" w:rsidRDefault="00ED16CF" w:rsidP="00797C04">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Внутрішній моніторинг якості освіти;</w:t>
      </w:r>
    </w:p>
    <w:p w14:paraId="561C5929" w14:textId="2C71D0E8" w:rsidR="00ED16CF" w:rsidRDefault="00ED16CF" w:rsidP="00797C04">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Самооцінювання освітньої діяльності.</w:t>
      </w:r>
    </w:p>
    <w:p w14:paraId="256822E2" w14:textId="5F357803" w:rsidR="00ED16CF" w:rsidRDefault="00ED16CF" w:rsidP="00C56C1D">
      <w:pPr>
        <w:pStyle w:val="a7"/>
        <w:ind w:left="-142" w:firstLine="1276"/>
        <w:jc w:val="both"/>
        <w:rPr>
          <w:rFonts w:ascii="Times New Roman" w:hAnsi="Times New Roman" w:cs="Times New Roman"/>
          <w:sz w:val="28"/>
          <w:szCs w:val="28"/>
        </w:rPr>
      </w:pPr>
      <w:r>
        <w:rPr>
          <w:rFonts w:ascii="Times New Roman" w:hAnsi="Times New Roman" w:cs="Times New Roman"/>
          <w:sz w:val="28"/>
          <w:szCs w:val="28"/>
        </w:rPr>
        <w:t>Відстеження рівня розвитку дітей старшого дошкільного віку здійснюється відповідно до вимог Бозового компонента дошкільної освіти. У якості інструментарію можна використати регіональні карти спостереження або кваріметричну модель Єльнікової Г.В. (лист МОН від 06.11.2015 № 1/9-535 «Щодо визначення рівня розвитку дитини старшого дошкільного віку за допомогою кваліметричної складової моделі»).</w:t>
      </w:r>
    </w:p>
    <w:p w14:paraId="2149E9A7" w14:textId="4DBE2CC0" w:rsidR="00ED16CF" w:rsidRDefault="00606C0C" w:rsidP="00C56C1D">
      <w:pPr>
        <w:pStyle w:val="a7"/>
        <w:ind w:left="-142" w:firstLine="1276"/>
        <w:jc w:val="both"/>
        <w:rPr>
          <w:rFonts w:ascii="Times New Roman" w:hAnsi="Times New Roman" w:cs="Times New Roman"/>
          <w:sz w:val="28"/>
          <w:szCs w:val="28"/>
        </w:rPr>
      </w:pPr>
      <w:r>
        <w:rPr>
          <w:rFonts w:ascii="Times New Roman" w:hAnsi="Times New Roman" w:cs="Times New Roman"/>
          <w:sz w:val="28"/>
          <w:szCs w:val="28"/>
        </w:rPr>
        <w:t xml:space="preserve">Для забезпечення </w:t>
      </w:r>
      <w:r w:rsidR="00B028B8">
        <w:rPr>
          <w:rFonts w:ascii="Times New Roman" w:hAnsi="Times New Roman" w:cs="Times New Roman"/>
          <w:sz w:val="28"/>
          <w:szCs w:val="28"/>
        </w:rPr>
        <w:t>об’єктивності та достовірності даних важливо дотримуватися принципів академічної доброчесності, у тому числі справедливого оцінювання.</w:t>
      </w:r>
    </w:p>
    <w:p w14:paraId="014307FA" w14:textId="77777777" w:rsidR="00C56C1D" w:rsidRDefault="00747633" w:rsidP="00C56C1D">
      <w:pPr>
        <w:pStyle w:val="a7"/>
        <w:ind w:left="-142" w:firstLine="1276"/>
        <w:jc w:val="both"/>
        <w:rPr>
          <w:rFonts w:ascii="Times New Roman" w:hAnsi="Times New Roman" w:cs="Times New Roman"/>
          <w:sz w:val="28"/>
          <w:szCs w:val="28"/>
        </w:rPr>
      </w:pPr>
      <w:r>
        <w:rPr>
          <w:rFonts w:ascii="Times New Roman" w:hAnsi="Times New Roman" w:cs="Times New Roman"/>
          <w:sz w:val="28"/>
          <w:szCs w:val="28"/>
        </w:rPr>
        <w:t>Внутрішній моніторинг якості освіти здійснюється відповідно до статті 48 Закону України «Про освіту», наказу Міністерства освіти і науки України від 16.01.2020 № 54 «Про затвердження порядку проведення моніторингу якості освіти». Для проведенн внутрішнього моніторингу розробляється відповідна програма.</w:t>
      </w:r>
    </w:p>
    <w:p w14:paraId="5304E1D9" w14:textId="5D723408" w:rsidR="00747633" w:rsidRPr="00C56C1D" w:rsidRDefault="00747633" w:rsidP="00C56C1D">
      <w:pPr>
        <w:ind w:hanging="142"/>
        <w:jc w:val="both"/>
        <w:rPr>
          <w:rFonts w:ascii="Times New Roman" w:hAnsi="Times New Roman" w:cs="Times New Roman"/>
          <w:sz w:val="28"/>
          <w:szCs w:val="28"/>
        </w:rPr>
      </w:pPr>
      <w:r w:rsidRPr="00C56C1D">
        <w:rPr>
          <w:rFonts w:ascii="Times New Roman" w:hAnsi="Times New Roman" w:cs="Times New Roman"/>
          <w:sz w:val="28"/>
          <w:szCs w:val="28"/>
        </w:rPr>
        <w:t>Самооцінювання діяльності включає:</w:t>
      </w:r>
    </w:p>
    <w:p w14:paraId="65C92FDA" w14:textId="64136B40" w:rsidR="00747633" w:rsidRDefault="00747633" w:rsidP="00747633">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Самооцінку показників освітньої діяльності та управлінських процесів ЗДО.</w:t>
      </w:r>
    </w:p>
    <w:p w14:paraId="580653AF" w14:textId="740C712D" w:rsidR="00747633" w:rsidRDefault="00747633" w:rsidP="00747633">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Оцінювання педагогічним працівниками своєї діяльності.</w:t>
      </w:r>
    </w:p>
    <w:p w14:paraId="1C5EB3E0" w14:textId="77777777" w:rsidR="00747633" w:rsidRDefault="00747633" w:rsidP="00747633">
      <w:pPr>
        <w:pStyle w:val="a7"/>
        <w:ind w:left="1069"/>
        <w:jc w:val="both"/>
        <w:rPr>
          <w:rFonts w:ascii="Times New Roman" w:hAnsi="Times New Roman" w:cs="Times New Roman"/>
          <w:sz w:val="28"/>
          <w:szCs w:val="28"/>
        </w:rPr>
      </w:pPr>
    </w:p>
    <w:p w14:paraId="0B689D55" w14:textId="78A52F17" w:rsidR="00747633" w:rsidRPr="00747633" w:rsidRDefault="00747633" w:rsidP="00C56C1D">
      <w:pPr>
        <w:pStyle w:val="a7"/>
        <w:ind w:left="-142"/>
        <w:jc w:val="center"/>
        <w:rPr>
          <w:rFonts w:ascii="Times New Roman" w:hAnsi="Times New Roman" w:cs="Times New Roman"/>
          <w:b/>
          <w:bCs/>
          <w:sz w:val="28"/>
          <w:szCs w:val="28"/>
        </w:rPr>
      </w:pPr>
      <w:r w:rsidRPr="00747633">
        <w:rPr>
          <w:rFonts w:ascii="Times New Roman" w:hAnsi="Times New Roman" w:cs="Times New Roman"/>
          <w:b/>
          <w:bCs/>
          <w:sz w:val="28"/>
          <w:szCs w:val="28"/>
        </w:rPr>
        <w:t>Очікувані результати щодо реалізації системи внутрішнього забезпечення якості освіти</w:t>
      </w:r>
    </w:p>
    <w:p w14:paraId="489B460C" w14:textId="5169A654" w:rsidR="00797C04" w:rsidRDefault="00DD4744" w:rsidP="00C56C1D">
      <w:pPr>
        <w:pStyle w:val="a7"/>
        <w:numPr>
          <w:ilvl w:val="0"/>
          <w:numId w:val="3"/>
        </w:numPr>
        <w:ind w:left="-142" w:firstLine="851"/>
        <w:jc w:val="both"/>
        <w:rPr>
          <w:rFonts w:ascii="Times New Roman" w:hAnsi="Times New Roman" w:cs="Times New Roman"/>
          <w:sz w:val="28"/>
          <w:szCs w:val="28"/>
        </w:rPr>
      </w:pPr>
      <w:r>
        <w:rPr>
          <w:rFonts w:ascii="Times New Roman" w:hAnsi="Times New Roman" w:cs="Times New Roman"/>
          <w:sz w:val="28"/>
          <w:szCs w:val="28"/>
        </w:rPr>
        <w:t xml:space="preserve">Отримання </w:t>
      </w:r>
      <w:r w:rsidR="00C56C1D">
        <w:rPr>
          <w:rFonts w:ascii="Times New Roman" w:hAnsi="Times New Roman" w:cs="Times New Roman"/>
          <w:sz w:val="28"/>
          <w:szCs w:val="28"/>
        </w:rPr>
        <w:t>об’єктивних</w:t>
      </w:r>
      <w:r>
        <w:rPr>
          <w:rFonts w:ascii="Times New Roman" w:hAnsi="Times New Roman" w:cs="Times New Roman"/>
          <w:sz w:val="28"/>
          <w:szCs w:val="28"/>
        </w:rPr>
        <w:t xml:space="preserve"> даних про якість освітньої діяльності та управлінських процесів ЗДО.</w:t>
      </w:r>
    </w:p>
    <w:p w14:paraId="52B68E9B" w14:textId="3202FB42" w:rsidR="00DD4744" w:rsidRDefault="00DD4744" w:rsidP="00C56C1D">
      <w:pPr>
        <w:pStyle w:val="a7"/>
        <w:numPr>
          <w:ilvl w:val="0"/>
          <w:numId w:val="3"/>
        </w:numPr>
        <w:ind w:left="-142" w:firstLine="851"/>
        <w:jc w:val="both"/>
        <w:rPr>
          <w:rFonts w:ascii="Times New Roman" w:hAnsi="Times New Roman" w:cs="Times New Roman"/>
          <w:sz w:val="28"/>
          <w:szCs w:val="28"/>
        </w:rPr>
      </w:pPr>
      <w:r>
        <w:rPr>
          <w:rFonts w:ascii="Times New Roman" w:hAnsi="Times New Roman" w:cs="Times New Roman"/>
          <w:sz w:val="28"/>
          <w:szCs w:val="28"/>
        </w:rPr>
        <w:t>Підвищення якості освіти в ЗДО на основі прийняття ефективних управлінських рішень.</w:t>
      </w:r>
    </w:p>
    <w:p w14:paraId="376DD8B3" w14:textId="376B5CFA" w:rsidR="00DD4744" w:rsidRPr="00DD4744" w:rsidRDefault="00DD4744" w:rsidP="00C56C1D">
      <w:pPr>
        <w:pStyle w:val="a7"/>
        <w:numPr>
          <w:ilvl w:val="0"/>
          <w:numId w:val="3"/>
        </w:numPr>
        <w:ind w:left="-142" w:firstLine="851"/>
        <w:jc w:val="both"/>
        <w:rPr>
          <w:rFonts w:ascii="Times New Roman" w:hAnsi="Times New Roman" w:cs="Times New Roman"/>
          <w:sz w:val="28"/>
          <w:szCs w:val="28"/>
        </w:rPr>
      </w:pPr>
      <w:r>
        <w:rPr>
          <w:rFonts w:ascii="Times New Roman" w:hAnsi="Times New Roman" w:cs="Times New Roman"/>
          <w:sz w:val="28"/>
          <w:szCs w:val="28"/>
        </w:rPr>
        <w:t>Створення атмосфери довіри до ЗДО серед педагогічних працівників та батьків вихованців.</w:t>
      </w:r>
    </w:p>
    <w:sectPr w:rsidR="00DD4744" w:rsidRPr="00DD4744" w:rsidSect="004A6581">
      <w:footerReference w:type="default" r:id="rId7"/>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7DC3" w14:textId="77777777" w:rsidR="00D84281" w:rsidRDefault="00D84281" w:rsidP="00A7244C">
      <w:pPr>
        <w:spacing w:after="0" w:line="240" w:lineRule="auto"/>
      </w:pPr>
      <w:r>
        <w:separator/>
      </w:r>
    </w:p>
  </w:endnote>
  <w:endnote w:type="continuationSeparator" w:id="0">
    <w:p w14:paraId="1FCF95D7" w14:textId="77777777" w:rsidR="00D84281" w:rsidRDefault="00D84281" w:rsidP="00A7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287820"/>
      <w:docPartObj>
        <w:docPartGallery w:val="Page Numbers (Bottom of Page)"/>
        <w:docPartUnique/>
      </w:docPartObj>
    </w:sdtPr>
    <w:sdtEndPr/>
    <w:sdtContent>
      <w:p w14:paraId="335917FC" w14:textId="77777777" w:rsidR="00CA74EC" w:rsidRDefault="00CA74EC">
        <w:pPr>
          <w:pStyle w:val="a5"/>
          <w:jc w:val="right"/>
        </w:pPr>
        <w:r>
          <w:fldChar w:fldCharType="begin"/>
        </w:r>
        <w:r>
          <w:instrText>PAGE   \* MERGEFORMAT</w:instrText>
        </w:r>
        <w:r>
          <w:fldChar w:fldCharType="separate"/>
        </w:r>
        <w:r>
          <w:t>2</w:t>
        </w:r>
        <w:r>
          <w:fldChar w:fldCharType="end"/>
        </w:r>
      </w:p>
    </w:sdtContent>
  </w:sdt>
  <w:p w14:paraId="6B50A9BE" w14:textId="77777777" w:rsidR="00CA74EC" w:rsidRDefault="00CA74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D23D" w14:textId="77777777" w:rsidR="00D84281" w:rsidRDefault="00D84281" w:rsidP="00A7244C">
      <w:pPr>
        <w:spacing w:after="0" w:line="240" w:lineRule="auto"/>
      </w:pPr>
      <w:r>
        <w:separator/>
      </w:r>
    </w:p>
  </w:footnote>
  <w:footnote w:type="continuationSeparator" w:id="0">
    <w:p w14:paraId="2029F455" w14:textId="77777777" w:rsidR="00D84281" w:rsidRDefault="00D84281" w:rsidP="00A7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D03AD"/>
    <w:multiLevelType w:val="hybridMultilevel"/>
    <w:tmpl w:val="7EBEA6D8"/>
    <w:lvl w:ilvl="0" w:tplc="D05E5C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834C6E"/>
    <w:multiLevelType w:val="hybridMultilevel"/>
    <w:tmpl w:val="835CDD30"/>
    <w:lvl w:ilvl="0" w:tplc="61A2067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41F7CA9"/>
    <w:multiLevelType w:val="hybridMultilevel"/>
    <w:tmpl w:val="B6A8E41A"/>
    <w:lvl w:ilvl="0" w:tplc="DF5A1F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13"/>
    <w:rsid w:val="0001566B"/>
    <w:rsid w:val="00016917"/>
    <w:rsid w:val="000576F0"/>
    <w:rsid w:val="00083B51"/>
    <w:rsid w:val="000D278E"/>
    <w:rsid w:val="000D30A2"/>
    <w:rsid w:val="001139F1"/>
    <w:rsid w:val="00157C0A"/>
    <w:rsid w:val="00190664"/>
    <w:rsid w:val="001936F6"/>
    <w:rsid w:val="00195FA4"/>
    <w:rsid w:val="001F13EF"/>
    <w:rsid w:val="00217046"/>
    <w:rsid w:val="002343A6"/>
    <w:rsid w:val="00244B1F"/>
    <w:rsid w:val="002631E4"/>
    <w:rsid w:val="00276496"/>
    <w:rsid w:val="00297AF1"/>
    <w:rsid w:val="002A3F26"/>
    <w:rsid w:val="002B39A3"/>
    <w:rsid w:val="002E7845"/>
    <w:rsid w:val="00314B9F"/>
    <w:rsid w:val="00352077"/>
    <w:rsid w:val="00360142"/>
    <w:rsid w:val="00383445"/>
    <w:rsid w:val="003A6111"/>
    <w:rsid w:val="003B6B30"/>
    <w:rsid w:val="003D2922"/>
    <w:rsid w:val="00407E25"/>
    <w:rsid w:val="004156FF"/>
    <w:rsid w:val="004403E9"/>
    <w:rsid w:val="0045321A"/>
    <w:rsid w:val="00493508"/>
    <w:rsid w:val="004A6581"/>
    <w:rsid w:val="004D3EB7"/>
    <w:rsid w:val="00511D5E"/>
    <w:rsid w:val="005A4C33"/>
    <w:rsid w:val="005C1BF3"/>
    <w:rsid w:val="005C369D"/>
    <w:rsid w:val="00606C0C"/>
    <w:rsid w:val="00641C42"/>
    <w:rsid w:val="0067364D"/>
    <w:rsid w:val="00692D00"/>
    <w:rsid w:val="006C5428"/>
    <w:rsid w:val="006E0498"/>
    <w:rsid w:val="006E3268"/>
    <w:rsid w:val="006E4F58"/>
    <w:rsid w:val="00713D44"/>
    <w:rsid w:val="00721A77"/>
    <w:rsid w:val="00747633"/>
    <w:rsid w:val="00797C04"/>
    <w:rsid w:val="007A3D50"/>
    <w:rsid w:val="007A5D92"/>
    <w:rsid w:val="007B15E8"/>
    <w:rsid w:val="007E0BA3"/>
    <w:rsid w:val="00823572"/>
    <w:rsid w:val="00824AD8"/>
    <w:rsid w:val="00832819"/>
    <w:rsid w:val="00862BDF"/>
    <w:rsid w:val="008B0701"/>
    <w:rsid w:val="008B347D"/>
    <w:rsid w:val="008C0E47"/>
    <w:rsid w:val="008E1513"/>
    <w:rsid w:val="008E246F"/>
    <w:rsid w:val="00915C20"/>
    <w:rsid w:val="00933828"/>
    <w:rsid w:val="00941201"/>
    <w:rsid w:val="00943477"/>
    <w:rsid w:val="00961D78"/>
    <w:rsid w:val="00965C85"/>
    <w:rsid w:val="009B358B"/>
    <w:rsid w:val="009F4865"/>
    <w:rsid w:val="00A2187B"/>
    <w:rsid w:val="00A66D8E"/>
    <w:rsid w:val="00A70FBA"/>
    <w:rsid w:val="00A7244C"/>
    <w:rsid w:val="00AB1670"/>
    <w:rsid w:val="00AC7A6F"/>
    <w:rsid w:val="00AF2A47"/>
    <w:rsid w:val="00B028B8"/>
    <w:rsid w:val="00B72394"/>
    <w:rsid w:val="00B85902"/>
    <w:rsid w:val="00BA6341"/>
    <w:rsid w:val="00BB4B6F"/>
    <w:rsid w:val="00C3417E"/>
    <w:rsid w:val="00C56C1D"/>
    <w:rsid w:val="00C65CB2"/>
    <w:rsid w:val="00CA74EC"/>
    <w:rsid w:val="00CA7D68"/>
    <w:rsid w:val="00CD6905"/>
    <w:rsid w:val="00CF2019"/>
    <w:rsid w:val="00CF2FF2"/>
    <w:rsid w:val="00CF7B8B"/>
    <w:rsid w:val="00D13A75"/>
    <w:rsid w:val="00D3090B"/>
    <w:rsid w:val="00D32560"/>
    <w:rsid w:val="00D464DC"/>
    <w:rsid w:val="00D84281"/>
    <w:rsid w:val="00DD4744"/>
    <w:rsid w:val="00E170D9"/>
    <w:rsid w:val="00E36306"/>
    <w:rsid w:val="00E64882"/>
    <w:rsid w:val="00E77513"/>
    <w:rsid w:val="00E776C6"/>
    <w:rsid w:val="00E8626F"/>
    <w:rsid w:val="00EC54ED"/>
    <w:rsid w:val="00ED16CF"/>
    <w:rsid w:val="00ED2F14"/>
    <w:rsid w:val="00EF5391"/>
    <w:rsid w:val="00F32D6E"/>
    <w:rsid w:val="00F477B1"/>
    <w:rsid w:val="00F47B22"/>
    <w:rsid w:val="00F53ACA"/>
    <w:rsid w:val="00F72B9F"/>
    <w:rsid w:val="00FC736A"/>
    <w:rsid w:val="00FF01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B066"/>
  <w15:chartTrackingRefBased/>
  <w15:docId w15:val="{33959EE2-93F9-44CC-8786-C79FC99E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44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7244C"/>
  </w:style>
  <w:style w:type="paragraph" w:styleId="a5">
    <w:name w:val="footer"/>
    <w:basedOn w:val="a"/>
    <w:link w:val="a6"/>
    <w:uiPriority w:val="99"/>
    <w:unhideWhenUsed/>
    <w:rsid w:val="00A7244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7244C"/>
  </w:style>
  <w:style w:type="paragraph" w:styleId="a7">
    <w:name w:val="List Paragraph"/>
    <w:basedOn w:val="a"/>
    <w:uiPriority w:val="34"/>
    <w:qFormat/>
    <w:rsid w:val="007A5D92"/>
    <w:pPr>
      <w:ind w:left="720"/>
      <w:contextualSpacing/>
    </w:pPr>
  </w:style>
  <w:style w:type="table" w:styleId="a8">
    <w:name w:val="Table Grid"/>
    <w:basedOn w:val="a1"/>
    <w:uiPriority w:val="39"/>
    <w:rsid w:val="00CF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20777</Words>
  <Characters>11843</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36</cp:revision>
  <dcterms:created xsi:type="dcterms:W3CDTF">2024-06-03T11:11:00Z</dcterms:created>
  <dcterms:modified xsi:type="dcterms:W3CDTF">2025-09-10T11:23:00Z</dcterms:modified>
</cp:coreProperties>
</file>